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C9AC0" w14:textId="77777777" w:rsidR="00C600A2" w:rsidRDefault="00E17884">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zh-CN"/>
        </w:rPr>
      </w:pPr>
      <w:r>
        <w:rPr>
          <w:rFonts w:ascii="Arial" w:eastAsia="MS Mincho" w:hAnsi="Arial"/>
          <w:b/>
          <w:sz w:val="24"/>
          <w:szCs w:val="24"/>
          <w:lang w:val="en-GB" w:eastAsia="zh-CN"/>
        </w:rPr>
        <w:t>3GPP TSG-RAN WG2 Meeting #113bis electronic</w:t>
      </w:r>
      <w:r>
        <w:rPr>
          <w:rFonts w:ascii="Arial" w:eastAsia="MS Mincho" w:hAnsi="Arial"/>
          <w:b/>
          <w:sz w:val="24"/>
          <w:szCs w:val="24"/>
          <w:lang w:val="en-GB" w:eastAsia="zh-CN"/>
        </w:rPr>
        <w:tab/>
      </w:r>
      <w:bookmarkStart w:id="0" w:name="_Hlk61510683"/>
      <w:r>
        <w:rPr>
          <w:rFonts w:ascii="Arial" w:eastAsia="MS Mincho" w:hAnsi="Arial"/>
          <w:b/>
          <w:sz w:val="24"/>
          <w:szCs w:val="24"/>
          <w:lang w:val="en-GB" w:eastAsia="zh-CN"/>
        </w:rPr>
        <w:t>R2-2</w:t>
      </w:r>
      <w:bookmarkEnd w:id="0"/>
      <w:r>
        <w:rPr>
          <w:rFonts w:ascii="Arial" w:eastAsia="MS Mincho" w:hAnsi="Arial"/>
          <w:b/>
          <w:sz w:val="24"/>
          <w:szCs w:val="24"/>
          <w:lang w:val="en-GB" w:eastAsia="zh-CN"/>
        </w:rPr>
        <w:t>104406</w:t>
      </w:r>
    </w:p>
    <w:p w14:paraId="1A49A85F" w14:textId="77777777" w:rsidR="00C600A2" w:rsidRDefault="00E17884">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zh-CN"/>
        </w:rPr>
      </w:pPr>
      <w:r>
        <w:rPr>
          <w:rFonts w:ascii="Arial" w:eastAsia="MS Mincho" w:hAnsi="Arial"/>
          <w:b/>
          <w:sz w:val="24"/>
          <w:szCs w:val="24"/>
          <w:lang w:val="en-GB" w:eastAsia="zh-CN"/>
        </w:rPr>
        <w:t xml:space="preserve">Online, April 12th – 20th, 2021                                               </w:t>
      </w:r>
      <w:r>
        <w:rPr>
          <w:rFonts w:ascii="Arial" w:eastAsia="MS Mincho" w:hAnsi="Arial"/>
          <w:b/>
          <w:sz w:val="24"/>
          <w:szCs w:val="24"/>
          <w:lang w:val="en-GB" w:eastAsia="zh-CN"/>
        </w:rPr>
        <w:tab/>
      </w:r>
      <w:r>
        <w:rPr>
          <w:rFonts w:ascii="Arial" w:eastAsia="MS Mincho" w:hAnsi="Arial"/>
          <w:b/>
          <w:sz w:val="24"/>
          <w:szCs w:val="24"/>
          <w:lang w:val="en-GB" w:eastAsia="zh-CN"/>
        </w:rPr>
        <w:tab/>
      </w:r>
    </w:p>
    <w:p w14:paraId="16CCF84A" w14:textId="77777777" w:rsidR="00C600A2" w:rsidRDefault="00C600A2">
      <w:pPr>
        <w:spacing w:after="60"/>
        <w:ind w:left="1555" w:hanging="1555"/>
        <w:jc w:val="left"/>
        <w:rPr>
          <w:rFonts w:ascii="Arial" w:hAnsi="Arial" w:cs="Arial"/>
          <w:b/>
          <w:lang w:eastAsia="zh-CN"/>
        </w:rPr>
      </w:pPr>
    </w:p>
    <w:p w14:paraId="505DF610" w14:textId="77777777" w:rsidR="00C600A2" w:rsidRDefault="00E17884">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Pr>
          <w:rFonts w:ascii="Arial" w:hAnsi="Arial" w:cs="Arial"/>
          <w:b/>
          <w:bCs/>
          <w:sz w:val="24"/>
          <w:szCs w:val="20"/>
        </w:rPr>
        <w:t>8.7.4.2</w:t>
      </w:r>
      <w:r>
        <w:rPr>
          <w:rFonts w:ascii="Arial" w:hAnsi="Arial" w:cs="Arial"/>
          <w:b/>
          <w:bCs/>
          <w:sz w:val="24"/>
          <w:szCs w:val="20"/>
        </w:rPr>
        <w:tab/>
      </w:r>
      <w:r>
        <w:rPr>
          <w:rFonts w:ascii="Arial" w:hAnsi="Arial" w:cs="Arial"/>
          <w:b/>
          <w:bCs/>
          <w:sz w:val="24"/>
          <w:szCs w:val="20"/>
        </w:rPr>
        <w:tab/>
      </w:r>
    </w:p>
    <w:p w14:paraId="3FB5B315" w14:textId="77777777" w:rsidR="00C600A2" w:rsidRDefault="00E17884">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38A3FC5A" w14:textId="77777777" w:rsidR="00C600A2" w:rsidRDefault="00E17884">
      <w:pPr>
        <w:tabs>
          <w:tab w:val="left" w:pos="1985"/>
        </w:tabs>
        <w:overflowPunct w:val="0"/>
        <w:snapToGrid/>
        <w:spacing w:after="180"/>
        <w:ind w:left="2125" w:hanging="2125"/>
        <w:jc w:val="left"/>
        <w:textAlignment w:val="baseline"/>
        <w:rPr>
          <w:rFonts w:ascii="Arial" w:hAnsi="Arial" w:cs="Arial"/>
          <w:b/>
          <w:bCs/>
          <w:sz w:val="24"/>
          <w:szCs w:val="20"/>
        </w:rPr>
      </w:pPr>
      <w:r>
        <w:rPr>
          <w:rFonts w:ascii="Arial" w:hAnsi="Arial" w:cs="Arial"/>
          <w:b/>
          <w:bCs/>
          <w:sz w:val="24"/>
          <w:szCs w:val="20"/>
        </w:rPr>
        <w:t>Title:</w:t>
      </w:r>
      <w:r>
        <w:rPr>
          <w:rFonts w:ascii="Arial" w:hAnsi="Arial" w:cs="Arial"/>
          <w:b/>
          <w:bCs/>
          <w:sz w:val="24"/>
          <w:szCs w:val="20"/>
        </w:rPr>
        <w:tab/>
      </w:r>
      <w:r>
        <w:rPr>
          <w:rFonts w:ascii="Arial" w:hAnsi="Arial" w:cs="Arial"/>
          <w:b/>
          <w:bCs/>
          <w:sz w:val="24"/>
          <w:szCs w:val="20"/>
        </w:rPr>
        <w:tab/>
        <w:t>Report of [AT113bis-e][604][Relay] Proposals from summary of agenda item 8.7.4.2</w:t>
      </w:r>
    </w:p>
    <w:p w14:paraId="0614ECBA" w14:textId="77777777" w:rsidR="00C600A2" w:rsidRDefault="00E17884">
      <w:pPr>
        <w:overflowPunct w:val="0"/>
        <w:snapToGrid/>
        <w:spacing w:after="180"/>
        <w:jc w:val="left"/>
        <w:textAlignment w:val="baseline"/>
        <w:rPr>
          <w:rFonts w:ascii="Arial" w:hAnsi="Arial" w:cs="Arial"/>
          <w:b/>
          <w:bCs/>
          <w:sz w:val="24"/>
          <w:szCs w:val="20"/>
          <w:lang w:eastAsia="zh-CN"/>
        </w:rPr>
      </w:pPr>
      <w:r>
        <w:rPr>
          <w:rFonts w:ascii="Arial" w:hAnsi="Arial" w:cs="Arial"/>
          <w:b/>
          <w:bCs/>
          <w:sz w:val="24"/>
          <w:szCs w:val="20"/>
        </w:rPr>
        <w:t>Document for:</w:t>
      </w:r>
      <w:r>
        <w:rPr>
          <w:rFonts w:ascii="Arial" w:hAnsi="Arial" w:cs="Arial"/>
          <w:b/>
          <w:bCs/>
          <w:sz w:val="24"/>
          <w:szCs w:val="20"/>
        </w:rPr>
        <w:tab/>
      </w:r>
      <w:r>
        <w:rPr>
          <w:rFonts w:ascii="Arial" w:hAnsi="Arial" w:cs="Arial"/>
          <w:b/>
          <w:bCs/>
          <w:sz w:val="24"/>
          <w:szCs w:val="20"/>
        </w:rPr>
        <w:tab/>
        <w:t>Discussion and Decision</w:t>
      </w:r>
    </w:p>
    <w:p w14:paraId="6BCA61DA" w14:textId="77777777" w:rsidR="00C600A2" w:rsidRDefault="00E17884">
      <w:pPr>
        <w:pStyle w:val="Heading1"/>
        <w:rPr>
          <w:rFonts w:cs="Arial"/>
        </w:rPr>
      </w:pPr>
      <w:bookmarkStart w:id="1" w:name="_Ref129681862"/>
      <w:bookmarkStart w:id="2" w:name="_Ref124589705"/>
      <w:r>
        <w:rPr>
          <w:rFonts w:cs="Arial"/>
        </w:rPr>
        <w:t>Introduction</w:t>
      </w:r>
      <w:bookmarkEnd w:id="1"/>
      <w:bookmarkEnd w:id="2"/>
    </w:p>
    <w:p w14:paraId="4E18D092" w14:textId="77777777" w:rsidR="00C600A2" w:rsidRDefault="00E17884">
      <w:pPr>
        <w:rPr>
          <w:sz w:val="20"/>
          <w:szCs w:val="20"/>
          <w:lang w:eastAsia="zh-CN"/>
        </w:rPr>
      </w:pPr>
      <w:r>
        <w:rPr>
          <w:sz w:val="20"/>
          <w:szCs w:val="20"/>
          <w:lang w:eastAsia="zh-CN"/>
        </w:rPr>
        <w:t>This document is to report the outcome of the following email discussion in RAN2#113bis-e Meeting.</w:t>
      </w:r>
    </w:p>
    <w:p w14:paraId="29064BEE" w14:textId="77777777" w:rsidR="00C600A2" w:rsidRDefault="00E17884">
      <w:pPr>
        <w:tabs>
          <w:tab w:val="left" w:pos="1619"/>
        </w:tabs>
        <w:autoSpaceDE/>
        <w:autoSpaceDN/>
        <w:adjustRightInd/>
        <w:snapToGrid/>
        <w:spacing w:before="40" w:after="0"/>
        <w:ind w:left="425"/>
        <w:jc w:val="left"/>
        <w:rPr>
          <w:b/>
          <w:bCs/>
          <w:sz w:val="20"/>
          <w:szCs w:val="20"/>
          <w:lang w:val="en-GB"/>
        </w:rPr>
      </w:pPr>
      <w:r>
        <w:rPr>
          <w:b/>
          <w:bCs/>
          <w:sz w:val="20"/>
          <w:szCs w:val="20"/>
          <w:lang w:val="en-GB"/>
        </w:rPr>
        <w:t>[AT113bis-e][604][Relay] Proposals from summary of agenda item 8.7.4.2 (Futurewei)</w:t>
      </w:r>
    </w:p>
    <w:p w14:paraId="719BA999" w14:textId="77777777" w:rsidR="00C600A2" w:rsidRDefault="00E17884">
      <w:pPr>
        <w:tabs>
          <w:tab w:val="left" w:pos="1619"/>
        </w:tabs>
        <w:autoSpaceDE/>
        <w:autoSpaceDN/>
        <w:adjustRightInd/>
        <w:snapToGrid/>
        <w:spacing w:before="40" w:after="0"/>
        <w:ind w:left="425"/>
        <w:jc w:val="left"/>
        <w:rPr>
          <w:b/>
          <w:bCs/>
          <w:sz w:val="20"/>
          <w:szCs w:val="20"/>
          <w:lang w:val="en-GB"/>
        </w:rPr>
      </w:pPr>
      <w:r>
        <w:rPr>
          <w:rFonts w:eastAsia="等线"/>
          <w:sz w:val="20"/>
          <w:szCs w:val="20"/>
          <w:lang w:val="en-GB"/>
        </w:rPr>
        <w:t>Scope: Continue discussion of the summary of AI 8.7.4.2 and try to reach agreeable proposals.</w:t>
      </w:r>
    </w:p>
    <w:p w14:paraId="7BC63F00" w14:textId="77777777" w:rsidR="00C600A2" w:rsidRDefault="00E17884">
      <w:pPr>
        <w:tabs>
          <w:tab w:val="left" w:pos="1619"/>
        </w:tabs>
        <w:autoSpaceDE/>
        <w:autoSpaceDN/>
        <w:adjustRightInd/>
        <w:snapToGrid/>
        <w:spacing w:before="40" w:after="0"/>
        <w:ind w:left="425"/>
        <w:jc w:val="left"/>
        <w:rPr>
          <w:b/>
          <w:bCs/>
          <w:sz w:val="20"/>
          <w:szCs w:val="20"/>
          <w:lang w:val="en-GB"/>
        </w:rPr>
      </w:pPr>
      <w:r>
        <w:rPr>
          <w:rFonts w:eastAsia="等线"/>
          <w:sz w:val="20"/>
          <w:szCs w:val="20"/>
          <w:lang w:val="en-GB"/>
        </w:rPr>
        <w:t>Intended outcome: Report in R2-2104406</w:t>
      </w:r>
    </w:p>
    <w:p w14:paraId="7F6BDCE8" w14:textId="77777777" w:rsidR="00C600A2" w:rsidRDefault="00E17884">
      <w:pPr>
        <w:autoSpaceDE/>
        <w:autoSpaceDN/>
        <w:adjustRightInd/>
        <w:snapToGrid/>
        <w:spacing w:after="0"/>
        <w:ind w:left="425"/>
        <w:jc w:val="left"/>
        <w:rPr>
          <w:rFonts w:eastAsia="等线"/>
          <w:sz w:val="20"/>
          <w:szCs w:val="20"/>
          <w:lang w:val="en-GB"/>
        </w:rPr>
      </w:pPr>
      <w:r>
        <w:rPr>
          <w:rFonts w:eastAsia="等线"/>
          <w:sz w:val="20"/>
          <w:szCs w:val="20"/>
          <w:lang w:val="en-GB"/>
        </w:rPr>
        <w:t>Deadline:  Friday 2021-04-16 1000 UTC</w:t>
      </w:r>
    </w:p>
    <w:p w14:paraId="68069E80" w14:textId="77777777" w:rsidR="00C600A2" w:rsidRDefault="00C600A2">
      <w:pPr>
        <w:autoSpaceDE/>
        <w:autoSpaceDN/>
        <w:adjustRightInd/>
        <w:snapToGrid/>
        <w:spacing w:after="0"/>
        <w:jc w:val="left"/>
        <w:rPr>
          <w:rFonts w:eastAsia="等线"/>
          <w:sz w:val="20"/>
          <w:szCs w:val="20"/>
          <w:lang w:val="en-GB"/>
        </w:rPr>
      </w:pPr>
    </w:p>
    <w:p w14:paraId="60FB75D5" w14:textId="77777777" w:rsidR="00C600A2" w:rsidRDefault="00E17884">
      <w:pPr>
        <w:autoSpaceDE/>
        <w:autoSpaceDN/>
        <w:adjustRightInd/>
        <w:snapToGrid/>
        <w:spacing w:after="0"/>
        <w:jc w:val="left"/>
        <w:rPr>
          <w:rFonts w:eastAsia="等线"/>
          <w:sz w:val="20"/>
          <w:szCs w:val="20"/>
          <w:lang w:val="en-GB"/>
        </w:rPr>
      </w:pPr>
      <w:r>
        <w:rPr>
          <w:rFonts w:eastAsia="等线"/>
          <w:sz w:val="20"/>
          <w:szCs w:val="20"/>
          <w:lang w:val="en-GB"/>
        </w:rPr>
        <w:t>The email discussion takes the summary document of agenda item 8.7.4.2 [1] as starting point, and extends the discussion to invite companies’ view if the proposals in [1] are agreeable.</w:t>
      </w:r>
    </w:p>
    <w:p w14:paraId="29E44459" w14:textId="77777777" w:rsidR="00C600A2" w:rsidRDefault="00C600A2">
      <w:pPr>
        <w:autoSpaceDE/>
        <w:autoSpaceDN/>
        <w:adjustRightInd/>
        <w:snapToGrid/>
        <w:spacing w:after="0"/>
        <w:jc w:val="left"/>
        <w:rPr>
          <w:rFonts w:eastAsia="等线"/>
          <w:sz w:val="20"/>
          <w:szCs w:val="20"/>
          <w:lang w:val="en-GB"/>
        </w:rPr>
      </w:pPr>
    </w:p>
    <w:p w14:paraId="351EC740" w14:textId="77777777" w:rsidR="00C600A2" w:rsidRDefault="00E17884">
      <w:pPr>
        <w:pStyle w:val="Heading1"/>
        <w:rPr>
          <w:lang w:eastAsia="zh-CN"/>
        </w:rPr>
      </w:pPr>
      <w:r>
        <w:rPr>
          <w:lang w:eastAsia="zh-CN"/>
        </w:rPr>
        <w:t>Contact Information</w:t>
      </w:r>
    </w:p>
    <w:tbl>
      <w:tblPr>
        <w:tblStyle w:val="TableGrid1"/>
        <w:tblW w:w="0" w:type="auto"/>
        <w:tblLook w:val="04A0" w:firstRow="1" w:lastRow="0" w:firstColumn="1" w:lastColumn="0" w:noHBand="0" w:noVBand="1"/>
      </w:tblPr>
      <w:tblGrid>
        <w:gridCol w:w="3696"/>
        <w:gridCol w:w="5611"/>
      </w:tblGrid>
      <w:tr w:rsidR="00C600A2" w14:paraId="293D2245" w14:textId="77777777">
        <w:tc>
          <w:tcPr>
            <w:tcW w:w="3696" w:type="dxa"/>
            <w:tcBorders>
              <w:top w:val="single" w:sz="4" w:space="0" w:color="auto"/>
              <w:left w:val="single" w:sz="4" w:space="0" w:color="auto"/>
              <w:bottom w:val="single" w:sz="4" w:space="0" w:color="auto"/>
              <w:right w:val="single" w:sz="4" w:space="0" w:color="auto"/>
            </w:tcBorders>
          </w:tcPr>
          <w:p w14:paraId="78CEAF93" w14:textId="77777777" w:rsidR="00C600A2" w:rsidRDefault="00E17884">
            <w:pPr>
              <w:keepNext/>
              <w:keepLines/>
              <w:autoSpaceDE/>
              <w:autoSpaceDN/>
              <w:adjustRightInd/>
              <w:snapToGrid/>
              <w:spacing w:after="0"/>
              <w:jc w:val="center"/>
              <w:rPr>
                <w:rFonts w:ascii="Arial" w:hAnsi="Arial" w:cs="Arial"/>
                <w:b/>
                <w:sz w:val="18"/>
                <w:szCs w:val="20"/>
                <w:lang w:val="en-GB" w:eastAsia="ko-KR"/>
              </w:rPr>
            </w:pPr>
            <w:r>
              <w:rPr>
                <w:rFonts w:ascii="Arial" w:hAnsi="Arial" w:cs="Arial"/>
                <w:b/>
                <w:sz w:val="18"/>
                <w:szCs w:val="20"/>
                <w:lang w:val="en-GB" w:eastAsia="ko-KR"/>
              </w:rPr>
              <w:t>Company</w:t>
            </w:r>
          </w:p>
        </w:tc>
        <w:tc>
          <w:tcPr>
            <w:tcW w:w="5611" w:type="dxa"/>
            <w:tcBorders>
              <w:top w:val="single" w:sz="4" w:space="0" w:color="auto"/>
              <w:left w:val="single" w:sz="4" w:space="0" w:color="auto"/>
              <w:bottom w:val="single" w:sz="4" w:space="0" w:color="auto"/>
              <w:right w:val="single" w:sz="4" w:space="0" w:color="auto"/>
            </w:tcBorders>
          </w:tcPr>
          <w:p w14:paraId="2C3285A0" w14:textId="77777777" w:rsidR="00C600A2" w:rsidRDefault="00E17884">
            <w:pPr>
              <w:keepNext/>
              <w:keepLines/>
              <w:autoSpaceDE/>
              <w:autoSpaceDN/>
              <w:adjustRightInd/>
              <w:snapToGrid/>
              <w:spacing w:after="0"/>
              <w:jc w:val="center"/>
              <w:rPr>
                <w:rFonts w:ascii="Arial" w:hAnsi="Arial" w:cs="Arial"/>
                <w:b/>
                <w:sz w:val="18"/>
                <w:szCs w:val="20"/>
                <w:lang w:val="en-GB" w:eastAsia="ko-KR"/>
              </w:rPr>
            </w:pPr>
            <w:r>
              <w:rPr>
                <w:rFonts w:ascii="Arial" w:hAnsi="Arial" w:cs="Arial"/>
                <w:b/>
                <w:sz w:val="18"/>
                <w:szCs w:val="20"/>
                <w:lang w:val="en-GB" w:eastAsia="ko-KR"/>
              </w:rPr>
              <w:t>Contact: Name (E-mail)</w:t>
            </w:r>
          </w:p>
        </w:tc>
      </w:tr>
      <w:tr w:rsidR="00C600A2" w:rsidRPr="003332DC" w14:paraId="7E19A51F" w14:textId="77777777">
        <w:tc>
          <w:tcPr>
            <w:tcW w:w="3696" w:type="dxa"/>
            <w:tcBorders>
              <w:top w:val="single" w:sz="4" w:space="0" w:color="auto"/>
              <w:left w:val="single" w:sz="4" w:space="0" w:color="auto"/>
              <w:bottom w:val="single" w:sz="4" w:space="0" w:color="auto"/>
              <w:right w:val="single" w:sz="4" w:space="0" w:color="auto"/>
            </w:tcBorders>
          </w:tcPr>
          <w:p w14:paraId="29586E0F" w14:textId="77777777" w:rsidR="00C600A2" w:rsidRDefault="00E17884">
            <w:pPr>
              <w:keepNext/>
              <w:keepLines/>
              <w:autoSpaceDE/>
              <w:autoSpaceDN/>
              <w:adjustRightInd/>
              <w:snapToGrid/>
              <w:spacing w:after="0"/>
              <w:jc w:val="center"/>
              <w:rPr>
                <w:rFonts w:ascii="Arial" w:eastAsia="Batang" w:hAnsi="Arial" w:cs="Arial"/>
                <w:sz w:val="18"/>
                <w:szCs w:val="20"/>
                <w:lang w:val="en-GB" w:eastAsia="ko-KR"/>
              </w:rPr>
            </w:pPr>
            <w:r>
              <w:rPr>
                <w:rFonts w:ascii="Arial" w:eastAsia="Batang" w:hAnsi="Arial" w:cs="Arial"/>
                <w:sz w:val="18"/>
                <w:szCs w:val="20"/>
                <w:lang w:val="en-GB" w:eastAsia="ko-KR"/>
              </w:rPr>
              <w:t>Futurewei</w:t>
            </w:r>
          </w:p>
        </w:tc>
        <w:tc>
          <w:tcPr>
            <w:tcW w:w="5611" w:type="dxa"/>
            <w:tcBorders>
              <w:top w:val="single" w:sz="4" w:space="0" w:color="auto"/>
              <w:left w:val="single" w:sz="4" w:space="0" w:color="auto"/>
              <w:bottom w:val="single" w:sz="4" w:space="0" w:color="auto"/>
              <w:right w:val="single" w:sz="4" w:space="0" w:color="auto"/>
            </w:tcBorders>
          </w:tcPr>
          <w:p w14:paraId="408309BE" w14:textId="77777777" w:rsidR="00C600A2" w:rsidRDefault="00E17884">
            <w:pPr>
              <w:keepNext/>
              <w:keepLines/>
              <w:autoSpaceDE/>
              <w:autoSpaceDN/>
              <w:adjustRightInd/>
              <w:snapToGrid/>
              <w:spacing w:after="0"/>
              <w:jc w:val="center"/>
              <w:rPr>
                <w:rFonts w:ascii="Arial" w:eastAsia="Batang" w:hAnsi="Arial" w:cs="Arial"/>
                <w:sz w:val="18"/>
                <w:szCs w:val="20"/>
                <w:lang w:val="fr-FR" w:eastAsia="ko-KR"/>
              </w:rPr>
            </w:pPr>
            <w:r>
              <w:rPr>
                <w:rFonts w:ascii="Arial" w:eastAsia="Batang" w:hAnsi="Arial" w:cs="Arial"/>
                <w:sz w:val="18"/>
                <w:szCs w:val="20"/>
                <w:lang w:val="fr-FR" w:eastAsia="ko-KR"/>
              </w:rPr>
              <w:t>Hao Bi (hao.bi@futurewei.com)</w:t>
            </w:r>
          </w:p>
        </w:tc>
      </w:tr>
      <w:tr w:rsidR="00C600A2" w14:paraId="1A3F2EAE" w14:textId="77777777">
        <w:tc>
          <w:tcPr>
            <w:tcW w:w="3696" w:type="dxa"/>
            <w:tcBorders>
              <w:top w:val="single" w:sz="4" w:space="0" w:color="auto"/>
              <w:left w:val="single" w:sz="4" w:space="0" w:color="auto"/>
              <w:bottom w:val="single" w:sz="4" w:space="0" w:color="auto"/>
              <w:right w:val="single" w:sz="4" w:space="0" w:color="auto"/>
            </w:tcBorders>
          </w:tcPr>
          <w:p w14:paraId="38E09411" w14:textId="77777777" w:rsidR="00C600A2" w:rsidRDefault="00E17884">
            <w:pPr>
              <w:keepNext/>
              <w:keepLines/>
              <w:autoSpaceDE/>
              <w:autoSpaceDN/>
              <w:adjustRightInd/>
              <w:snapToGrid/>
              <w:spacing w:after="0"/>
              <w:jc w:val="cente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O</w:t>
            </w:r>
            <w:r>
              <w:rPr>
                <w:rFonts w:ascii="Arial" w:eastAsiaTheme="minorEastAsia" w:hAnsi="Arial" w:cs="Arial"/>
                <w:sz w:val="18"/>
                <w:szCs w:val="20"/>
                <w:lang w:val="en-GB" w:eastAsia="zh-CN"/>
              </w:rPr>
              <w:t>PPO</w:t>
            </w:r>
          </w:p>
        </w:tc>
        <w:tc>
          <w:tcPr>
            <w:tcW w:w="5611" w:type="dxa"/>
            <w:tcBorders>
              <w:top w:val="single" w:sz="4" w:space="0" w:color="auto"/>
              <w:left w:val="single" w:sz="4" w:space="0" w:color="auto"/>
              <w:bottom w:val="single" w:sz="4" w:space="0" w:color="auto"/>
              <w:right w:val="single" w:sz="4" w:space="0" w:color="auto"/>
            </w:tcBorders>
          </w:tcPr>
          <w:p w14:paraId="1A9D291E" w14:textId="77777777" w:rsidR="00C600A2" w:rsidRDefault="00E17884">
            <w:pPr>
              <w:keepNext/>
              <w:keepLines/>
              <w:autoSpaceDE/>
              <w:autoSpaceDN/>
              <w:adjustRightInd/>
              <w:snapToGrid/>
              <w:spacing w:after="0"/>
              <w:jc w:val="cente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q</w:t>
            </w:r>
            <w:r>
              <w:rPr>
                <w:rFonts w:ascii="Arial" w:eastAsiaTheme="minorEastAsia" w:hAnsi="Arial" w:cs="Arial"/>
                <w:sz w:val="18"/>
                <w:szCs w:val="20"/>
                <w:lang w:val="en-GB" w:eastAsia="zh-CN"/>
              </w:rPr>
              <w:t>ianxi.lu@oppo.com</w:t>
            </w:r>
          </w:p>
        </w:tc>
      </w:tr>
      <w:tr w:rsidR="00C600A2" w14:paraId="69811F89" w14:textId="77777777">
        <w:tc>
          <w:tcPr>
            <w:tcW w:w="3696" w:type="dxa"/>
            <w:tcBorders>
              <w:top w:val="single" w:sz="4" w:space="0" w:color="auto"/>
              <w:left w:val="single" w:sz="4" w:space="0" w:color="auto"/>
              <w:bottom w:val="single" w:sz="4" w:space="0" w:color="auto"/>
              <w:right w:val="single" w:sz="4" w:space="0" w:color="auto"/>
            </w:tcBorders>
          </w:tcPr>
          <w:p w14:paraId="04EE8755" w14:textId="77777777" w:rsidR="00C600A2" w:rsidRDefault="00E17884">
            <w:pPr>
              <w:keepNext/>
              <w:keepLines/>
              <w:autoSpaceDE/>
              <w:autoSpaceDN/>
              <w:adjustRightInd/>
              <w:snapToGrid/>
              <w:spacing w:after="0"/>
              <w:jc w:val="center"/>
              <w:rPr>
                <w:rFonts w:ascii="Arial" w:hAnsi="Arial" w:cs="Arial"/>
                <w:sz w:val="18"/>
                <w:szCs w:val="20"/>
                <w:lang w:val="en-GB" w:eastAsia="zh-CN"/>
              </w:rPr>
            </w:pPr>
            <w:r>
              <w:rPr>
                <w:rFonts w:ascii="Arial" w:hAnsi="Arial" w:cs="Arial"/>
                <w:sz w:val="18"/>
                <w:szCs w:val="20"/>
                <w:lang w:val="en-GB" w:eastAsia="zh-CN"/>
              </w:rPr>
              <w:t>MediaTek</w:t>
            </w:r>
          </w:p>
        </w:tc>
        <w:tc>
          <w:tcPr>
            <w:tcW w:w="5611" w:type="dxa"/>
            <w:tcBorders>
              <w:top w:val="single" w:sz="4" w:space="0" w:color="auto"/>
              <w:left w:val="single" w:sz="4" w:space="0" w:color="auto"/>
              <w:bottom w:val="single" w:sz="4" w:space="0" w:color="auto"/>
              <w:right w:val="single" w:sz="4" w:space="0" w:color="auto"/>
            </w:tcBorders>
          </w:tcPr>
          <w:p w14:paraId="4DCA6B3F" w14:textId="77777777" w:rsidR="00C600A2" w:rsidRDefault="00E17884">
            <w:pPr>
              <w:keepNext/>
              <w:keepLines/>
              <w:autoSpaceDE/>
              <w:autoSpaceDN/>
              <w:adjustRightInd/>
              <w:snapToGrid/>
              <w:spacing w:after="0"/>
              <w:jc w:val="center"/>
              <w:rPr>
                <w:rFonts w:ascii="Arial" w:hAnsi="Arial" w:cs="Arial"/>
                <w:sz w:val="18"/>
                <w:szCs w:val="20"/>
                <w:lang w:val="fr-FR" w:eastAsia="zh-CN"/>
              </w:rPr>
            </w:pPr>
            <w:r>
              <w:rPr>
                <w:rFonts w:ascii="Arial" w:hAnsi="Arial" w:cs="Arial"/>
                <w:sz w:val="18"/>
                <w:szCs w:val="20"/>
                <w:lang w:val="fr-FR" w:eastAsia="zh-CN"/>
              </w:rPr>
              <w:t>Xuelong.Wang@mediatek.com</w:t>
            </w:r>
          </w:p>
        </w:tc>
      </w:tr>
      <w:tr w:rsidR="00C600A2" w14:paraId="2A0FC0A9" w14:textId="77777777">
        <w:tc>
          <w:tcPr>
            <w:tcW w:w="3696" w:type="dxa"/>
            <w:tcBorders>
              <w:top w:val="single" w:sz="4" w:space="0" w:color="auto"/>
              <w:left w:val="single" w:sz="4" w:space="0" w:color="auto"/>
              <w:bottom w:val="single" w:sz="4" w:space="0" w:color="auto"/>
              <w:right w:val="single" w:sz="4" w:space="0" w:color="auto"/>
            </w:tcBorders>
          </w:tcPr>
          <w:p w14:paraId="19A3A7D5" w14:textId="77777777" w:rsidR="00C600A2" w:rsidRDefault="00E17884">
            <w:pPr>
              <w:keepNext/>
              <w:keepLines/>
              <w:autoSpaceDE/>
              <w:autoSpaceDN/>
              <w:adjustRightInd/>
              <w:snapToGrid/>
              <w:spacing w:after="0"/>
              <w:jc w:val="center"/>
              <w:rPr>
                <w:rFonts w:ascii="Arial" w:hAnsi="Arial" w:cs="Arial"/>
                <w:sz w:val="18"/>
                <w:szCs w:val="20"/>
                <w:lang w:eastAsia="zh-CN"/>
              </w:rPr>
            </w:pPr>
            <w:r>
              <w:rPr>
                <w:rFonts w:ascii="Arial" w:hAnsi="Arial" w:cs="Arial"/>
                <w:sz w:val="18"/>
                <w:szCs w:val="20"/>
                <w:lang w:eastAsia="zh-CN"/>
              </w:rPr>
              <w:t>Qualcomm</w:t>
            </w:r>
          </w:p>
        </w:tc>
        <w:tc>
          <w:tcPr>
            <w:tcW w:w="5611" w:type="dxa"/>
            <w:tcBorders>
              <w:top w:val="single" w:sz="4" w:space="0" w:color="auto"/>
              <w:left w:val="single" w:sz="4" w:space="0" w:color="auto"/>
              <w:bottom w:val="single" w:sz="4" w:space="0" w:color="auto"/>
              <w:right w:val="single" w:sz="4" w:space="0" w:color="auto"/>
            </w:tcBorders>
          </w:tcPr>
          <w:p w14:paraId="366A60C9" w14:textId="77777777" w:rsidR="00C600A2" w:rsidRDefault="00E17884">
            <w:pPr>
              <w:keepNext/>
              <w:keepLines/>
              <w:autoSpaceDE/>
              <w:autoSpaceDN/>
              <w:adjustRightInd/>
              <w:snapToGrid/>
              <w:spacing w:after="0"/>
              <w:jc w:val="center"/>
              <w:rPr>
                <w:rFonts w:ascii="Arial" w:hAnsi="Arial" w:cs="Arial"/>
                <w:sz w:val="18"/>
                <w:szCs w:val="20"/>
                <w:lang w:val="fr-FR" w:eastAsia="zh-CN"/>
              </w:rPr>
            </w:pPr>
            <w:r>
              <w:rPr>
                <w:rFonts w:ascii="Arial" w:hAnsi="Arial" w:cs="Arial"/>
                <w:sz w:val="18"/>
                <w:szCs w:val="20"/>
                <w:lang w:val="fr-FR" w:eastAsia="zh-CN"/>
              </w:rPr>
              <w:t>chengp@qti.qualcomm.com</w:t>
            </w:r>
          </w:p>
        </w:tc>
      </w:tr>
      <w:tr w:rsidR="00C600A2" w:rsidRPr="003332DC" w14:paraId="6DF32667" w14:textId="77777777">
        <w:tc>
          <w:tcPr>
            <w:tcW w:w="3696" w:type="dxa"/>
            <w:tcBorders>
              <w:top w:val="single" w:sz="4" w:space="0" w:color="auto"/>
              <w:left w:val="single" w:sz="4" w:space="0" w:color="auto"/>
              <w:bottom w:val="single" w:sz="4" w:space="0" w:color="auto"/>
              <w:right w:val="single" w:sz="4" w:space="0" w:color="auto"/>
            </w:tcBorders>
          </w:tcPr>
          <w:p w14:paraId="395ECB5E" w14:textId="77777777" w:rsidR="00C600A2" w:rsidRDefault="00E17884">
            <w:pPr>
              <w:keepNext/>
              <w:keepLines/>
              <w:autoSpaceDE/>
              <w:autoSpaceDN/>
              <w:adjustRightInd/>
              <w:snapToGrid/>
              <w:spacing w:after="0"/>
              <w:jc w:val="center"/>
              <w:rPr>
                <w:rFonts w:ascii="Arial" w:hAnsi="Arial" w:cs="Arial"/>
                <w:sz w:val="18"/>
                <w:szCs w:val="20"/>
                <w:lang w:eastAsia="zh-CN"/>
              </w:rPr>
            </w:pPr>
            <w:r>
              <w:rPr>
                <w:rFonts w:ascii="Arial" w:hAnsi="Arial" w:cs="Arial"/>
                <w:sz w:val="18"/>
                <w:szCs w:val="20"/>
                <w:lang w:val="en-GB" w:eastAsia="zh-CN"/>
              </w:rPr>
              <w:t>Samsung</w:t>
            </w:r>
          </w:p>
        </w:tc>
        <w:tc>
          <w:tcPr>
            <w:tcW w:w="5611" w:type="dxa"/>
            <w:tcBorders>
              <w:top w:val="single" w:sz="4" w:space="0" w:color="auto"/>
              <w:left w:val="single" w:sz="4" w:space="0" w:color="auto"/>
              <w:bottom w:val="single" w:sz="4" w:space="0" w:color="auto"/>
              <w:right w:val="single" w:sz="4" w:space="0" w:color="auto"/>
            </w:tcBorders>
          </w:tcPr>
          <w:p w14:paraId="04ACA2EE" w14:textId="77777777" w:rsidR="00C600A2" w:rsidRDefault="00E17884">
            <w:pPr>
              <w:keepNext/>
              <w:keepLines/>
              <w:autoSpaceDE/>
              <w:autoSpaceDN/>
              <w:adjustRightInd/>
              <w:snapToGrid/>
              <w:spacing w:after="0"/>
              <w:jc w:val="center"/>
              <w:rPr>
                <w:rFonts w:ascii="Arial" w:hAnsi="Arial" w:cs="Arial"/>
                <w:sz w:val="18"/>
                <w:szCs w:val="20"/>
                <w:lang w:val="fr-FR" w:eastAsia="zh-CN"/>
              </w:rPr>
            </w:pPr>
            <w:r>
              <w:rPr>
                <w:rFonts w:ascii="Arial" w:hAnsi="Arial" w:cs="Arial"/>
                <w:sz w:val="18"/>
                <w:szCs w:val="20"/>
                <w:lang w:val="fr-FR" w:eastAsia="zh-CN"/>
              </w:rPr>
              <w:t xml:space="preserve">Milos </w:t>
            </w:r>
            <w:proofErr w:type="spellStart"/>
            <w:r>
              <w:rPr>
                <w:rFonts w:ascii="Arial" w:hAnsi="Arial" w:cs="Arial"/>
                <w:sz w:val="18"/>
                <w:szCs w:val="20"/>
                <w:lang w:val="fr-FR" w:eastAsia="zh-CN"/>
              </w:rPr>
              <w:t>Tesanovic</w:t>
            </w:r>
            <w:proofErr w:type="spellEnd"/>
            <w:r>
              <w:rPr>
                <w:rFonts w:ascii="Arial" w:hAnsi="Arial" w:cs="Arial"/>
                <w:sz w:val="18"/>
                <w:szCs w:val="20"/>
                <w:lang w:val="fr-FR" w:eastAsia="zh-CN"/>
              </w:rPr>
              <w:t xml:space="preserve"> (m.tesanovic@samsung.com)</w:t>
            </w:r>
          </w:p>
        </w:tc>
      </w:tr>
      <w:tr w:rsidR="00C600A2" w:rsidRPr="001A08C9" w14:paraId="56AF83D7" w14:textId="77777777">
        <w:tc>
          <w:tcPr>
            <w:tcW w:w="3696" w:type="dxa"/>
            <w:tcBorders>
              <w:top w:val="single" w:sz="4" w:space="0" w:color="auto"/>
              <w:left w:val="single" w:sz="4" w:space="0" w:color="auto"/>
              <w:bottom w:val="single" w:sz="4" w:space="0" w:color="auto"/>
              <w:right w:val="single" w:sz="4" w:space="0" w:color="auto"/>
            </w:tcBorders>
          </w:tcPr>
          <w:p w14:paraId="24152220" w14:textId="77777777" w:rsidR="00C600A2" w:rsidRDefault="00E17884">
            <w:pPr>
              <w:keepNext/>
              <w:keepLines/>
              <w:autoSpaceDE/>
              <w:autoSpaceDN/>
              <w:adjustRightInd/>
              <w:snapToGrid/>
              <w:spacing w:after="0"/>
              <w:jc w:val="center"/>
              <w:rPr>
                <w:rFonts w:ascii="Arial" w:hAnsi="Arial" w:cs="Arial"/>
                <w:sz w:val="18"/>
                <w:szCs w:val="20"/>
                <w:lang w:val="en-GB" w:eastAsia="zh-CN"/>
              </w:rPr>
            </w:pPr>
            <w:r>
              <w:rPr>
                <w:rFonts w:ascii="Arial" w:hAnsi="Arial" w:cs="Arial"/>
                <w:sz w:val="18"/>
                <w:szCs w:val="20"/>
                <w:lang w:val="en-GB" w:eastAsia="zh-CN"/>
              </w:rPr>
              <w:t>vivo</w:t>
            </w:r>
          </w:p>
        </w:tc>
        <w:tc>
          <w:tcPr>
            <w:tcW w:w="5611" w:type="dxa"/>
            <w:tcBorders>
              <w:top w:val="single" w:sz="4" w:space="0" w:color="auto"/>
              <w:left w:val="single" w:sz="4" w:space="0" w:color="auto"/>
              <w:bottom w:val="single" w:sz="4" w:space="0" w:color="auto"/>
              <w:right w:val="single" w:sz="4" w:space="0" w:color="auto"/>
            </w:tcBorders>
          </w:tcPr>
          <w:p w14:paraId="59CADDE5" w14:textId="77777777" w:rsidR="00C600A2" w:rsidRDefault="00E17884">
            <w:pPr>
              <w:keepNext/>
              <w:keepLines/>
              <w:autoSpaceDE/>
              <w:autoSpaceDN/>
              <w:adjustRightInd/>
              <w:snapToGrid/>
              <w:spacing w:after="0"/>
              <w:jc w:val="center"/>
              <w:rPr>
                <w:rFonts w:ascii="Arial" w:hAnsi="Arial" w:cs="Arial"/>
                <w:sz w:val="18"/>
                <w:szCs w:val="20"/>
                <w:lang w:val="fr-FR" w:eastAsia="zh-CN"/>
              </w:rPr>
            </w:pPr>
            <w:r>
              <w:rPr>
                <w:rFonts w:ascii="Arial" w:hAnsi="Arial" w:cs="Arial"/>
                <w:sz w:val="18"/>
                <w:szCs w:val="20"/>
                <w:lang w:val="fr-FR" w:eastAsia="zh-CN"/>
              </w:rPr>
              <w:t>Jing Liang (liangjing@vivo.com)</w:t>
            </w:r>
          </w:p>
        </w:tc>
      </w:tr>
      <w:tr w:rsidR="00C600A2" w14:paraId="54BEDA8A" w14:textId="77777777">
        <w:tc>
          <w:tcPr>
            <w:tcW w:w="3696" w:type="dxa"/>
            <w:tcBorders>
              <w:top w:val="single" w:sz="4" w:space="0" w:color="auto"/>
              <w:left w:val="single" w:sz="4" w:space="0" w:color="auto"/>
              <w:bottom w:val="single" w:sz="4" w:space="0" w:color="auto"/>
              <w:right w:val="single" w:sz="4" w:space="0" w:color="auto"/>
            </w:tcBorders>
          </w:tcPr>
          <w:p w14:paraId="2661AD4B" w14:textId="77777777" w:rsidR="00C600A2" w:rsidRDefault="00E17884">
            <w:pPr>
              <w:keepNext/>
              <w:keepLines/>
              <w:autoSpaceDE/>
              <w:autoSpaceDN/>
              <w:adjustRightInd/>
              <w:snapToGrid/>
              <w:spacing w:after="0"/>
              <w:jc w:val="center"/>
              <w:rPr>
                <w:rFonts w:ascii="Arial" w:hAnsi="Arial" w:cs="Arial"/>
                <w:sz w:val="18"/>
                <w:szCs w:val="20"/>
                <w:lang w:eastAsia="zh-CN"/>
              </w:rPr>
            </w:pPr>
            <w:r>
              <w:rPr>
                <w:rFonts w:ascii="Arial" w:eastAsiaTheme="minorEastAsia" w:hAnsi="Arial" w:cs="Arial"/>
                <w:sz w:val="18"/>
                <w:szCs w:val="20"/>
                <w:lang w:val="en-GB" w:eastAsia="zh-CN"/>
              </w:rPr>
              <w:t xml:space="preserve">Huawei, </w:t>
            </w:r>
            <w:proofErr w:type="spellStart"/>
            <w:r>
              <w:rPr>
                <w:rFonts w:ascii="Arial" w:eastAsiaTheme="minorEastAsia" w:hAnsi="Arial" w:cs="Arial"/>
                <w:sz w:val="18"/>
                <w:szCs w:val="20"/>
                <w:lang w:val="en-GB" w:eastAsia="zh-CN"/>
              </w:rPr>
              <w:t>HiSilicon</w:t>
            </w:r>
            <w:proofErr w:type="spellEnd"/>
          </w:p>
        </w:tc>
        <w:tc>
          <w:tcPr>
            <w:tcW w:w="5611" w:type="dxa"/>
            <w:tcBorders>
              <w:top w:val="single" w:sz="4" w:space="0" w:color="auto"/>
              <w:left w:val="single" w:sz="4" w:space="0" w:color="auto"/>
              <w:bottom w:val="single" w:sz="4" w:space="0" w:color="auto"/>
              <w:right w:val="single" w:sz="4" w:space="0" w:color="auto"/>
            </w:tcBorders>
          </w:tcPr>
          <w:p w14:paraId="0C41D617" w14:textId="77777777" w:rsidR="00C600A2" w:rsidRDefault="00E17884">
            <w:pPr>
              <w:keepNext/>
              <w:keepLines/>
              <w:autoSpaceDE/>
              <w:autoSpaceDN/>
              <w:adjustRightInd/>
              <w:snapToGrid/>
              <w:spacing w:after="0"/>
              <w:jc w:val="center"/>
              <w:rPr>
                <w:rFonts w:ascii="Arial" w:hAnsi="Arial" w:cs="Arial"/>
                <w:sz w:val="18"/>
                <w:szCs w:val="20"/>
                <w:lang w:val="fr-FR" w:eastAsia="zh-CN"/>
              </w:rPr>
            </w:pPr>
            <w:r>
              <w:rPr>
                <w:rFonts w:ascii="Arial" w:eastAsiaTheme="minorEastAsia" w:hAnsi="Arial" w:cs="Arial" w:hint="eastAsia"/>
                <w:sz w:val="18"/>
                <w:szCs w:val="20"/>
                <w:lang w:val="fr-FR" w:eastAsia="zh-CN"/>
              </w:rPr>
              <w:t>Y</w:t>
            </w:r>
            <w:r>
              <w:rPr>
                <w:rFonts w:ascii="Arial" w:eastAsiaTheme="minorEastAsia" w:hAnsi="Arial" w:cs="Arial"/>
                <w:sz w:val="18"/>
                <w:szCs w:val="20"/>
                <w:lang w:val="fr-FR" w:eastAsia="zh-CN"/>
              </w:rPr>
              <w:t>ulong Shi (shiyulong5@huawei.com)</w:t>
            </w:r>
          </w:p>
        </w:tc>
      </w:tr>
      <w:tr w:rsidR="00C600A2" w14:paraId="4B7E3D9E" w14:textId="77777777">
        <w:tc>
          <w:tcPr>
            <w:tcW w:w="3696" w:type="dxa"/>
            <w:tcBorders>
              <w:top w:val="single" w:sz="4" w:space="0" w:color="auto"/>
              <w:left w:val="single" w:sz="4" w:space="0" w:color="auto"/>
              <w:bottom w:val="single" w:sz="4" w:space="0" w:color="auto"/>
              <w:right w:val="single" w:sz="4" w:space="0" w:color="auto"/>
            </w:tcBorders>
          </w:tcPr>
          <w:p w14:paraId="38D2C417" w14:textId="77777777" w:rsidR="00C600A2" w:rsidRDefault="00E17884">
            <w:pPr>
              <w:keepNext/>
              <w:keepLines/>
              <w:autoSpaceDE/>
              <w:autoSpaceDN/>
              <w:adjustRightInd/>
              <w:snapToGrid/>
              <w:spacing w:after="0"/>
              <w:jc w:val="center"/>
              <w:rPr>
                <w:rFonts w:ascii="Arial" w:eastAsiaTheme="minorEastAsia" w:hAnsi="Arial" w:cs="Arial"/>
                <w:sz w:val="18"/>
                <w:szCs w:val="20"/>
                <w:lang w:eastAsia="zh-CN"/>
              </w:rPr>
            </w:pPr>
            <w:r>
              <w:rPr>
                <w:rFonts w:ascii="Arial" w:eastAsiaTheme="minorEastAsia" w:hAnsi="Arial" w:cs="Arial"/>
                <w:sz w:val="18"/>
                <w:szCs w:val="20"/>
                <w:lang w:eastAsia="zh-CN"/>
              </w:rPr>
              <w:t>Xiaomi</w:t>
            </w:r>
          </w:p>
        </w:tc>
        <w:tc>
          <w:tcPr>
            <w:tcW w:w="5611" w:type="dxa"/>
            <w:tcBorders>
              <w:top w:val="single" w:sz="4" w:space="0" w:color="auto"/>
              <w:left w:val="single" w:sz="4" w:space="0" w:color="auto"/>
              <w:bottom w:val="single" w:sz="4" w:space="0" w:color="auto"/>
              <w:right w:val="single" w:sz="4" w:space="0" w:color="auto"/>
            </w:tcBorders>
          </w:tcPr>
          <w:p w14:paraId="08B965AC" w14:textId="77777777" w:rsidR="00C600A2" w:rsidRDefault="00E17884">
            <w:pPr>
              <w:keepNext/>
              <w:keepLines/>
              <w:autoSpaceDE/>
              <w:autoSpaceDN/>
              <w:adjustRightInd/>
              <w:snapToGrid/>
              <w:spacing w:after="0"/>
              <w:jc w:val="center"/>
              <w:rPr>
                <w:rFonts w:ascii="Arial" w:eastAsiaTheme="minorEastAsia" w:hAnsi="Arial" w:cs="Arial"/>
                <w:sz w:val="18"/>
                <w:szCs w:val="20"/>
                <w:lang w:val="fr-FR" w:eastAsia="zh-CN"/>
              </w:rPr>
            </w:pPr>
            <w:r>
              <w:rPr>
                <w:rFonts w:ascii="Arial" w:eastAsiaTheme="minorEastAsia" w:hAnsi="Arial" w:cs="Arial"/>
                <w:sz w:val="18"/>
                <w:szCs w:val="20"/>
                <w:lang w:val="fr-FR" w:eastAsia="zh-CN"/>
              </w:rPr>
              <w:t>Y</w:t>
            </w:r>
            <w:r>
              <w:rPr>
                <w:rFonts w:ascii="Arial" w:eastAsiaTheme="minorEastAsia" w:hAnsi="Arial" w:cs="Arial" w:hint="eastAsia"/>
                <w:sz w:val="18"/>
                <w:szCs w:val="20"/>
                <w:lang w:val="fr-FR" w:eastAsia="zh-CN"/>
              </w:rPr>
              <w:t>angxing1</w:t>
            </w:r>
            <w:r>
              <w:rPr>
                <w:rFonts w:ascii="Arial" w:eastAsiaTheme="minorEastAsia" w:hAnsi="Arial" w:cs="Arial"/>
                <w:sz w:val="18"/>
                <w:szCs w:val="20"/>
                <w:lang w:val="fr-FR" w:eastAsia="zh-CN"/>
              </w:rPr>
              <w:t>@xiaomi.com</w:t>
            </w:r>
          </w:p>
        </w:tc>
      </w:tr>
      <w:tr w:rsidR="00C600A2" w14:paraId="073044E6" w14:textId="77777777">
        <w:tc>
          <w:tcPr>
            <w:tcW w:w="3696" w:type="dxa"/>
            <w:tcBorders>
              <w:top w:val="single" w:sz="4" w:space="0" w:color="auto"/>
              <w:left w:val="single" w:sz="4" w:space="0" w:color="auto"/>
              <w:bottom w:val="single" w:sz="4" w:space="0" w:color="auto"/>
              <w:right w:val="single" w:sz="4" w:space="0" w:color="auto"/>
            </w:tcBorders>
          </w:tcPr>
          <w:p w14:paraId="450EB0D6" w14:textId="77777777" w:rsidR="00C600A2" w:rsidRDefault="00E17884">
            <w:pPr>
              <w:keepNext/>
              <w:keepLines/>
              <w:autoSpaceDE/>
              <w:autoSpaceDN/>
              <w:adjustRightInd/>
              <w:snapToGrid/>
              <w:spacing w:after="0"/>
              <w:jc w:val="center"/>
              <w:rPr>
                <w:rFonts w:ascii="Arial" w:eastAsiaTheme="minorEastAsia" w:hAnsi="Arial" w:cs="Arial"/>
                <w:sz w:val="18"/>
                <w:szCs w:val="20"/>
                <w:lang w:eastAsia="zh-CN"/>
              </w:rPr>
            </w:pPr>
            <w:proofErr w:type="spellStart"/>
            <w:r>
              <w:rPr>
                <w:rFonts w:ascii="Arial" w:eastAsiaTheme="minorEastAsia" w:hAnsi="Arial" w:cs="Arial" w:hint="eastAsia"/>
                <w:sz w:val="18"/>
                <w:szCs w:val="20"/>
                <w:lang w:eastAsia="zh-CN"/>
              </w:rPr>
              <w:t>L</w:t>
            </w:r>
            <w:r>
              <w:rPr>
                <w:rFonts w:ascii="Arial" w:eastAsiaTheme="minorEastAsia" w:hAnsi="Arial" w:cs="Arial"/>
                <w:sz w:val="18"/>
                <w:szCs w:val="20"/>
                <w:lang w:eastAsia="zh-CN"/>
              </w:rPr>
              <w:t>enovo&amp;MM</w:t>
            </w:r>
            <w:proofErr w:type="spellEnd"/>
          </w:p>
        </w:tc>
        <w:tc>
          <w:tcPr>
            <w:tcW w:w="5611" w:type="dxa"/>
            <w:tcBorders>
              <w:top w:val="single" w:sz="4" w:space="0" w:color="auto"/>
              <w:left w:val="single" w:sz="4" w:space="0" w:color="auto"/>
              <w:bottom w:val="single" w:sz="4" w:space="0" w:color="auto"/>
              <w:right w:val="single" w:sz="4" w:space="0" w:color="auto"/>
            </w:tcBorders>
          </w:tcPr>
          <w:p w14:paraId="5FA2E4CC" w14:textId="77777777" w:rsidR="00C600A2" w:rsidRDefault="00E17884">
            <w:pPr>
              <w:keepNext/>
              <w:keepLines/>
              <w:autoSpaceDE/>
              <w:autoSpaceDN/>
              <w:adjustRightInd/>
              <w:snapToGrid/>
              <w:spacing w:after="0"/>
              <w:jc w:val="center"/>
              <w:rPr>
                <w:rFonts w:ascii="Arial" w:eastAsiaTheme="minorEastAsia" w:hAnsi="Arial" w:cs="Arial"/>
                <w:sz w:val="18"/>
                <w:szCs w:val="20"/>
                <w:lang w:val="fr-FR" w:eastAsia="zh-CN"/>
              </w:rPr>
            </w:pPr>
            <w:r>
              <w:rPr>
                <w:rFonts w:ascii="Arial" w:eastAsiaTheme="minorEastAsia" w:hAnsi="Arial" w:cs="Arial"/>
                <w:sz w:val="18"/>
                <w:szCs w:val="20"/>
                <w:lang w:val="fr-FR" w:eastAsia="zh-CN"/>
              </w:rPr>
              <w:t>Wulh5@lenovo.com</w:t>
            </w:r>
          </w:p>
        </w:tc>
      </w:tr>
      <w:tr w:rsidR="00C600A2" w14:paraId="1F0A00BB" w14:textId="77777777">
        <w:tc>
          <w:tcPr>
            <w:tcW w:w="3696" w:type="dxa"/>
            <w:tcBorders>
              <w:top w:val="single" w:sz="4" w:space="0" w:color="auto"/>
              <w:left w:val="single" w:sz="4" w:space="0" w:color="auto"/>
              <w:bottom w:val="single" w:sz="4" w:space="0" w:color="auto"/>
              <w:right w:val="single" w:sz="4" w:space="0" w:color="auto"/>
            </w:tcBorders>
          </w:tcPr>
          <w:p w14:paraId="61CFD669" w14:textId="77777777" w:rsidR="00C600A2" w:rsidRDefault="00E17884">
            <w:pPr>
              <w:keepNext/>
              <w:keepLines/>
              <w:autoSpaceDE/>
              <w:autoSpaceDN/>
              <w:adjustRightInd/>
              <w:snapToGrid/>
              <w:spacing w:after="0"/>
              <w:jc w:val="center"/>
              <w:rPr>
                <w:rFonts w:ascii="Arial" w:eastAsiaTheme="minorEastAsia" w:hAnsi="Arial" w:cs="Arial"/>
                <w:sz w:val="18"/>
                <w:szCs w:val="20"/>
                <w:lang w:eastAsia="zh-CN"/>
              </w:rPr>
            </w:pPr>
            <w:r>
              <w:rPr>
                <w:rFonts w:ascii="Arial" w:eastAsia="Batang" w:hAnsi="Arial" w:cs="Arial"/>
                <w:sz w:val="18"/>
                <w:szCs w:val="20"/>
                <w:lang w:val="en-GB" w:eastAsia="ko-KR"/>
              </w:rPr>
              <w:t>Nokia</w:t>
            </w:r>
          </w:p>
        </w:tc>
        <w:tc>
          <w:tcPr>
            <w:tcW w:w="5611" w:type="dxa"/>
            <w:tcBorders>
              <w:top w:val="single" w:sz="4" w:space="0" w:color="auto"/>
              <w:left w:val="single" w:sz="4" w:space="0" w:color="auto"/>
              <w:bottom w:val="single" w:sz="4" w:space="0" w:color="auto"/>
              <w:right w:val="single" w:sz="4" w:space="0" w:color="auto"/>
            </w:tcBorders>
          </w:tcPr>
          <w:p w14:paraId="7D617672" w14:textId="77777777" w:rsidR="00C600A2" w:rsidRDefault="00E17884">
            <w:pPr>
              <w:keepNext/>
              <w:keepLines/>
              <w:autoSpaceDE/>
              <w:autoSpaceDN/>
              <w:adjustRightInd/>
              <w:snapToGrid/>
              <w:spacing w:after="0"/>
              <w:jc w:val="center"/>
              <w:rPr>
                <w:rFonts w:ascii="Arial" w:eastAsiaTheme="minorEastAsia" w:hAnsi="Arial" w:cs="Arial"/>
                <w:sz w:val="18"/>
                <w:szCs w:val="20"/>
                <w:lang w:val="fr-FR" w:eastAsia="zh-CN"/>
              </w:rPr>
            </w:pPr>
            <w:r>
              <w:rPr>
                <w:rFonts w:ascii="Arial" w:eastAsia="Batang" w:hAnsi="Arial" w:cs="Arial"/>
                <w:sz w:val="18"/>
                <w:szCs w:val="20"/>
                <w:lang w:val="de-DE" w:eastAsia="ko-KR"/>
              </w:rPr>
              <w:t>Gyorgy Wolfner (gyorgy.wolfner@nokia.com)</w:t>
            </w:r>
          </w:p>
        </w:tc>
      </w:tr>
      <w:tr w:rsidR="00C600A2" w14:paraId="08A414F5" w14:textId="77777777">
        <w:tc>
          <w:tcPr>
            <w:tcW w:w="3696" w:type="dxa"/>
            <w:tcBorders>
              <w:top w:val="single" w:sz="4" w:space="0" w:color="auto"/>
              <w:left w:val="single" w:sz="4" w:space="0" w:color="auto"/>
              <w:bottom w:val="single" w:sz="4" w:space="0" w:color="auto"/>
              <w:right w:val="single" w:sz="4" w:space="0" w:color="auto"/>
            </w:tcBorders>
          </w:tcPr>
          <w:p w14:paraId="5DCACF96" w14:textId="77777777" w:rsidR="00C600A2" w:rsidRDefault="00E17884">
            <w:pPr>
              <w:keepNext/>
              <w:keepLines/>
              <w:autoSpaceDE/>
              <w:autoSpaceDN/>
              <w:adjustRightInd/>
              <w:snapToGrid/>
              <w:spacing w:after="0"/>
              <w:jc w:val="center"/>
              <w:rPr>
                <w:rFonts w:ascii="Arial" w:eastAsiaTheme="minorEastAsia" w:hAnsi="Arial" w:cs="Arial"/>
                <w:sz w:val="18"/>
                <w:szCs w:val="20"/>
                <w:lang w:val="en-GB" w:eastAsia="zh-CN"/>
              </w:rPr>
            </w:pPr>
            <w:r>
              <w:rPr>
                <w:rFonts w:ascii="Arial" w:eastAsiaTheme="minorEastAsia" w:hAnsi="Arial" w:cs="Arial" w:hint="eastAsia"/>
                <w:sz w:val="18"/>
                <w:szCs w:val="20"/>
                <w:lang w:val="en-GB" w:eastAsia="zh-CN"/>
              </w:rPr>
              <w:t>Sharp</w:t>
            </w:r>
          </w:p>
        </w:tc>
        <w:tc>
          <w:tcPr>
            <w:tcW w:w="5611" w:type="dxa"/>
            <w:tcBorders>
              <w:top w:val="single" w:sz="4" w:space="0" w:color="auto"/>
              <w:left w:val="single" w:sz="4" w:space="0" w:color="auto"/>
              <w:bottom w:val="single" w:sz="4" w:space="0" w:color="auto"/>
              <w:right w:val="single" w:sz="4" w:space="0" w:color="auto"/>
            </w:tcBorders>
          </w:tcPr>
          <w:p w14:paraId="488A9C89" w14:textId="77777777" w:rsidR="00C600A2" w:rsidRDefault="00E17884">
            <w:pPr>
              <w:keepNext/>
              <w:keepLines/>
              <w:autoSpaceDE/>
              <w:autoSpaceDN/>
              <w:adjustRightInd/>
              <w:snapToGrid/>
              <w:spacing w:after="0"/>
              <w:jc w:val="center"/>
              <w:rPr>
                <w:rFonts w:ascii="Arial" w:eastAsiaTheme="minorEastAsia" w:hAnsi="Arial" w:cs="Arial"/>
                <w:sz w:val="18"/>
                <w:szCs w:val="20"/>
                <w:lang w:val="de-DE" w:eastAsia="zh-CN"/>
              </w:rPr>
            </w:pPr>
            <w:r>
              <w:rPr>
                <w:rFonts w:ascii="Arial" w:eastAsiaTheme="minorEastAsia" w:hAnsi="Arial" w:cs="Arial"/>
                <w:sz w:val="18"/>
                <w:szCs w:val="20"/>
                <w:lang w:val="de-DE" w:eastAsia="zh-CN"/>
              </w:rPr>
              <w:t>C</w:t>
            </w:r>
            <w:r>
              <w:rPr>
                <w:rFonts w:ascii="Arial" w:eastAsiaTheme="minorEastAsia" w:hAnsi="Arial" w:cs="Arial" w:hint="eastAsia"/>
                <w:sz w:val="18"/>
                <w:szCs w:val="20"/>
                <w:lang w:val="de-DE" w:eastAsia="zh-CN"/>
              </w:rPr>
              <w:t xml:space="preserve">hongming </w:t>
            </w:r>
            <w:r>
              <w:rPr>
                <w:rFonts w:ascii="Arial" w:eastAsiaTheme="minorEastAsia" w:hAnsi="Arial" w:cs="Arial"/>
                <w:sz w:val="18"/>
                <w:szCs w:val="20"/>
                <w:lang w:val="de-DE" w:eastAsia="zh-CN"/>
              </w:rPr>
              <w:t>Zhang(chongming.zhang@cn.sharp-world.com)</w:t>
            </w:r>
          </w:p>
        </w:tc>
      </w:tr>
      <w:tr w:rsidR="00C600A2" w:rsidRPr="001A08C9" w14:paraId="76CE1384" w14:textId="77777777">
        <w:tc>
          <w:tcPr>
            <w:tcW w:w="3696" w:type="dxa"/>
            <w:tcBorders>
              <w:top w:val="single" w:sz="4" w:space="0" w:color="auto"/>
              <w:left w:val="single" w:sz="4" w:space="0" w:color="auto"/>
              <w:bottom w:val="single" w:sz="4" w:space="0" w:color="auto"/>
              <w:right w:val="single" w:sz="4" w:space="0" w:color="auto"/>
            </w:tcBorders>
          </w:tcPr>
          <w:p w14:paraId="19C49EAC" w14:textId="77777777" w:rsidR="00C600A2" w:rsidRDefault="00E17884">
            <w:pPr>
              <w:keepNext/>
              <w:keepLines/>
              <w:autoSpaceDE/>
              <w:autoSpaceDN/>
              <w:adjustRightInd/>
              <w:snapToGrid/>
              <w:spacing w:after="0"/>
              <w:jc w:val="center"/>
              <w:rPr>
                <w:rFonts w:ascii="Arial" w:eastAsiaTheme="minorEastAsia" w:hAnsi="Arial" w:cs="Arial"/>
                <w:sz w:val="18"/>
                <w:szCs w:val="20"/>
                <w:lang w:eastAsia="zh-CN"/>
              </w:rPr>
            </w:pPr>
            <w:r>
              <w:rPr>
                <w:rFonts w:ascii="Arial" w:eastAsiaTheme="minorEastAsia" w:hAnsi="Arial" w:cs="Arial" w:hint="eastAsia"/>
                <w:sz w:val="18"/>
                <w:szCs w:val="20"/>
                <w:lang w:eastAsia="zh-CN"/>
              </w:rPr>
              <w:t>ZTE</w:t>
            </w:r>
          </w:p>
        </w:tc>
        <w:tc>
          <w:tcPr>
            <w:tcW w:w="5611" w:type="dxa"/>
            <w:tcBorders>
              <w:top w:val="single" w:sz="4" w:space="0" w:color="auto"/>
              <w:left w:val="single" w:sz="4" w:space="0" w:color="auto"/>
              <w:bottom w:val="single" w:sz="4" w:space="0" w:color="auto"/>
              <w:right w:val="single" w:sz="4" w:space="0" w:color="auto"/>
            </w:tcBorders>
          </w:tcPr>
          <w:p w14:paraId="2707F1A5" w14:textId="77777777" w:rsidR="00C600A2" w:rsidRPr="001A08C9" w:rsidRDefault="00E17884">
            <w:pPr>
              <w:keepNext/>
              <w:keepLines/>
              <w:autoSpaceDE/>
              <w:autoSpaceDN/>
              <w:adjustRightInd/>
              <w:snapToGrid/>
              <w:spacing w:after="0"/>
              <w:jc w:val="center"/>
              <w:rPr>
                <w:rFonts w:ascii="Arial" w:eastAsiaTheme="minorEastAsia" w:hAnsi="Arial" w:cs="Arial"/>
                <w:sz w:val="18"/>
                <w:szCs w:val="20"/>
                <w:lang w:val="sv-SE" w:eastAsia="zh-CN"/>
              </w:rPr>
            </w:pPr>
            <w:r w:rsidRPr="001A08C9">
              <w:rPr>
                <w:rFonts w:ascii="Arial" w:eastAsiaTheme="minorEastAsia" w:hAnsi="Arial" w:cs="Arial" w:hint="eastAsia"/>
                <w:sz w:val="18"/>
                <w:szCs w:val="20"/>
                <w:lang w:val="sv-SE" w:eastAsia="zh-CN"/>
              </w:rPr>
              <w:t>Lin Chen(chen.lin23@zte.com.cn)</w:t>
            </w:r>
          </w:p>
        </w:tc>
      </w:tr>
      <w:tr w:rsidR="001A08C9" w:rsidRPr="0007553C" w14:paraId="4EE78B7D" w14:textId="77777777">
        <w:trPr>
          <w:ins w:id="3" w:author="Ericsson" w:date="2021-04-14T13:16:00Z"/>
        </w:trPr>
        <w:tc>
          <w:tcPr>
            <w:tcW w:w="3696" w:type="dxa"/>
            <w:tcBorders>
              <w:top w:val="single" w:sz="4" w:space="0" w:color="auto"/>
              <w:left w:val="single" w:sz="4" w:space="0" w:color="auto"/>
              <w:bottom w:val="single" w:sz="4" w:space="0" w:color="auto"/>
              <w:right w:val="single" w:sz="4" w:space="0" w:color="auto"/>
            </w:tcBorders>
          </w:tcPr>
          <w:p w14:paraId="5ACFA138" w14:textId="77777777" w:rsidR="001A08C9" w:rsidRDefault="001A08C9">
            <w:pPr>
              <w:keepNext/>
              <w:keepLines/>
              <w:autoSpaceDE/>
              <w:autoSpaceDN/>
              <w:adjustRightInd/>
              <w:snapToGrid/>
              <w:spacing w:after="0"/>
              <w:jc w:val="center"/>
              <w:rPr>
                <w:ins w:id="4" w:author="Ericsson" w:date="2021-04-14T13:16:00Z"/>
                <w:rFonts w:ascii="Arial" w:eastAsiaTheme="minorEastAsia" w:hAnsi="Arial" w:cs="Arial"/>
                <w:sz w:val="18"/>
                <w:szCs w:val="20"/>
                <w:lang w:eastAsia="zh-CN"/>
              </w:rPr>
            </w:pPr>
            <w:ins w:id="5" w:author="Ericsson" w:date="2021-04-14T13:16:00Z">
              <w:r>
                <w:rPr>
                  <w:rFonts w:ascii="Arial" w:eastAsiaTheme="minorEastAsia" w:hAnsi="Arial" w:cs="Arial"/>
                  <w:sz w:val="18"/>
                  <w:szCs w:val="20"/>
                  <w:lang w:eastAsia="zh-CN"/>
                </w:rPr>
                <w:t>Ericsson</w:t>
              </w:r>
            </w:ins>
          </w:p>
        </w:tc>
        <w:tc>
          <w:tcPr>
            <w:tcW w:w="5611" w:type="dxa"/>
            <w:tcBorders>
              <w:top w:val="single" w:sz="4" w:space="0" w:color="auto"/>
              <w:left w:val="single" w:sz="4" w:space="0" w:color="auto"/>
              <w:bottom w:val="single" w:sz="4" w:space="0" w:color="auto"/>
              <w:right w:val="single" w:sz="4" w:space="0" w:color="auto"/>
            </w:tcBorders>
          </w:tcPr>
          <w:p w14:paraId="6A68BB55" w14:textId="77777777" w:rsidR="001A08C9" w:rsidRPr="0007553C" w:rsidRDefault="002E325B">
            <w:pPr>
              <w:keepNext/>
              <w:keepLines/>
              <w:autoSpaceDE/>
              <w:autoSpaceDN/>
              <w:adjustRightInd/>
              <w:snapToGrid/>
              <w:spacing w:after="0"/>
              <w:jc w:val="center"/>
              <w:rPr>
                <w:ins w:id="6" w:author="Ericsson" w:date="2021-04-14T13:16:00Z"/>
                <w:rFonts w:ascii="Arial" w:eastAsiaTheme="minorEastAsia" w:hAnsi="Arial" w:cs="Arial"/>
                <w:sz w:val="18"/>
                <w:szCs w:val="20"/>
                <w:lang w:eastAsia="zh-CN"/>
              </w:rPr>
            </w:pPr>
            <w:ins w:id="7" w:author="Interdigital" w:date="2021-04-14T16:17:00Z">
              <w:r>
                <w:rPr>
                  <w:rFonts w:ascii="Arial" w:hAnsi="Arial" w:cs="Arial"/>
                  <w:sz w:val="18"/>
                  <w:szCs w:val="20"/>
                  <w:lang w:eastAsia="zh-CN"/>
                </w:rPr>
                <w:fldChar w:fldCharType="begin"/>
              </w:r>
              <w:r w:rsidR="00A56D79">
                <w:rPr>
                  <w:rFonts w:ascii="Arial" w:eastAsiaTheme="minorEastAsia" w:hAnsi="Arial" w:cs="Arial"/>
                  <w:sz w:val="18"/>
                  <w:szCs w:val="20"/>
                  <w:lang w:eastAsia="zh-CN"/>
                </w:rPr>
                <w:instrText xml:space="preserve"> HYPERLINK "mailto:</w:instrText>
              </w:r>
            </w:ins>
            <w:ins w:id="8" w:author="Ericsson" w:date="2021-04-14T13:16:00Z">
              <w:r w:rsidR="00A56D79" w:rsidRPr="0007553C">
                <w:rPr>
                  <w:rFonts w:ascii="Arial" w:eastAsiaTheme="minorEastAsia" w:hAnsi="Arial" w:cs="Arial"/>
                  <w:sz w:val="18"/>
                  <w:szCs w:val="20"/>
                  <w:lang w:eastAsia="zh-CN"/>
                </w:rPr>
                <w:instrText>min.w.wang@ericsson.com</w:instrText>
              </w:r>
            </w:ins>
            <w:ins w:id="9" w:author="Interdigital" w:date="2021-04-14T16:17:00Z">
              <w:r w:rsidR="00A56D79">
                <w:rPr>
                  <w:rFonts w:ascii="Arial" w:eastAsiaTheme="minorEastAsia" w:hAnsi="Arial" w:cs="Arial"/>
                  <w:sz w:val="18"/>
                  <w:szCs w:val="20"/>
                  <w:lang w:eastAsia="zh-CN"/>
                </w:rPr>
                <w:instrText xml:space="preserve">" </w:instrText>
              </w:r>
              <w:r>
                <w:rPr>
                  <w:rFonts w:ascii="Arial" w:hAnsi="Arial" w:cs="Arial"/>
                  <w:sz w:val="18"/>
                  <w:szCs w:val="20"/>
                  <w:lang w:eastAsia="zh-CN"/>
                </w:rPr>
                <w:fldChar w:fldCharType="separate"/>
              </w:r>
            </w:ins>
            <w:ins w:id="10" w:author="Ericsson" w:date="2021-04-14T13:16:00Z">
              <w:r w:rsidR="00A56D79" w:rsidRPr="006679F9">
                <w:rPr>
                  <w:rStyle w:val="Hyperlink"/>
                  <w:rFonts w:ascii="Arial" w:eastAsiaTheme="minorEastAsia" w:hAnsi="Arial" w:cs="Arial"/>
                  <w:sz w:val="18"/>
                  <w:szCs w:val="20"/>
                  <w:lang w:eastAsia="zh-CN"/>
                </w:rPr>
                <w:t>min.w.wang@ericsson.com</w:t>
              </w:r>
            </w:ins>
            <w:ins w:id="11" w:author="Interdigital" w:date="2021-04-14T16:17:00Z">
              <w:r>
                <w:rPr>
                  <w:rFonts w:ascii="Arial" w:hAnsi="Arial" w:cs="Arial"/>
                  <w:sz w:val="18"/>
                  <w:szCs w:val="20"/>
                  <w:lang w:eastAsia="zh-CN"/>
                </w:rPr>
                <w:fldChar w:fldCharType="end"/>
              </w:r>
            </w:ins>
          </w:p>
        </w:tc>
      </w:tr>
      <w:tr w:rsidR="00A56D79" w:rsidRPr="0007553C" w14:paraId="15C6B7CF" w14:textId="77777777">
        <w:trPr>
          <w:ins w:id="12" w:author="Interdigital" w:date="2021-04-14T16:17:00Z"/>
        </w:trPr>
        <w:tc>
          <w:tcPr>
            <w:tcW w:w="3696" w:type="dxa"/>
            <w:tcBorders>
              <w:top w:val="single" w:sz="4" w:space="0" w:color="auto"/>
              <w:left w:val="single" w:sz="4" w:space="0" w:color="auto"/>
              <w:bottom w:val="single" w:sz="4" w:space="0" w:color="auto"/>
              <w:right w:val="single" w:sz="4" w:space="0" w:color="auto"/>
            </w:tcBorders>
          </w:tcPr>
          <w:p w14:paraId="23DF0B8F" w14:textId="77777777" w:rsidR="00A56D79" w:rsidRDefault="00A56D79">
            <w:pPr>
              <w:keepNext/>
              <w:keepLines/>
              <w:autoSpaceDE/>
              <w:autoSpaceDN/>
              <w:adjustRightInd/>
              <w:snapToGrid/>
              <w:spacing w:after="0"/>
              <w:jc w:val="center"/>
              <w:rPr>
                <w:ins w:id="13" w:author="Interdigital" w:date="2021-04-14T16:17:00Z"/>
                <w:rFonts w:ascii="Arial" w:eastAsiaTheme="minorEastAsia" w:hAnsi="Arial" w:cs="Arial"/>
                <w:sz w:val="18"/>
                <w:szCs w:val="20"/>
                <w:lang w:eastAsia="zh-CN"/>
              </w:rPr>
            </w:pPr>
            <w:proofErr w:type="spellStart"/>
            <w:ins w:id="14" w:author="Interdigital" w:date="2021-04-14T16:17:00Z">
              <w:r>
                <w:rPr>
                  <w:rFonts w:ascii="Arial" w:eastAsiaTheme="minorEastAsia" w:hAnsi="Arial" w:cs="Arial"/>
                  <w:sz w:val="18"/>
                  <w:szCs w:val="20"/>
                  <w:lang w:eastAsia="zh-CN"/>
                </w:rPr>
                <w:t>InterDigital</w:t>
              </w:r>
              <w:proofErr w:type="spellEnd"/>
            </w:ins>
          </w:p>
        </w:tc>
        <w:tc>
          <w:tcPr>
            <w:tcW w:w="5611" w:type="dxa"/>
            <w:tcBorders>
              <w:top w:val="single" w:sz="4" w:space="0" w:color="auto"/>
              <w:left w:val="single" w:sz="4" w:space="0" w:color="auto"/>
              <w:bottom w:val="single" w:sz="4" w:space="0" w:color="auto"/>
              <w:right w:val="single" w:sz="4" w:space="0" w:color="auto"/>
            </w:tcBorders>
          </w:tcPr>
          <w:p w14:paraId="3ECB3BED" w14:textId="77777777" w:rsidR="00A56D79" w:rsidRDefault="00683CB2">
            <w:pPr>
              <w:keepNext/>
              <w:keepLines/>
              <w:autoSpaceDE/>
              <w:autoSpaceDN/>
              <w:adjustRightInd/>
              <w:snapToGrid/>
              <w:spacing w:after="0"/>
              <w:jc w:val="center"/>
              <w:rPr>
                <w:ins w:id="15" w:author="Interdigital" w:date="2021-04-14T16:17:00Z"/>
                <w:rFonts w:ascii="Arial" w:eastAsiaTheme="minorEastAsia" w:hAnsi="Arial" w:cs="Arial"/>
                <w:sz w:val="18"/>
                <w:szCs w:val="20"/>
                <w:lang w:eastAsia="zh-CN"/>
              </w:rPr>
            </w:pPr>
            <w:ins w:id="16" w:author="Huang Xueyan" w:date="2021-04-15T09:27:00Z">
              <w:r>
                <w:rPr>
                  <w:rFonts w:ascii="Arial" w:hAnsi="Arial" w:cs="Arial"/>
                  <w:sz w:val="18"/>
                  <w:szCs w:val="20"/>
                  <w:lang w:eastAsia="zh-CN"/>
                </w:rPr>
                <w:fldChar w:fldCharType="begin"/>
              </w:r>
              <w:r>
                <w:rPr>
                  <w:rFonts w:ascii="Arial" w:hAnsi="Arial" w:cs="Arial"/>
                  <w:sz w:val="18"/>
                  <w:szCs w:val="20"/>
                  <w:lang w:eastAsia="zh-CN"/>
                </w:rPr>
                <w:instrText xml:space="preserve"> HYPERLINK "mailto:</w:instrText>
              </w:r>
            </w:ins>
            <w:ins w:id="17" w:author="Interdigital" w:date="2021-04-14T16:17:00Z">
              <w:r>
                <w:rPr>
                  <w:rFonts w:ascii="Arial" w:eastAsiaTheme="minorEastAsia" w:hAnsi="Arial" w:cs="Arial"/>
                  <w:sz w:val="18"/>
                  <w:szCs w:val="20"/>
                  <w:lang w:eastAsia="zh-CN"/>
                </w:rPr>
                <w:instrText>martino.freda@interdigital.com</w:instrText>
              </w:r>
            </w:ins>
            <w:ins w:id="18" w:author="Huang Xueyan" w:date="2021-04-15T09:27:00Z">
              <w:r>
                <w:rPr>
                  <w:rFonts w:ascii="Arial" w:hAnsi="Arial" w:cs="Arial"/>
                  <w:sz w:val="18"/>
                  <w:szCs w:val="20"/>
                  <w:lang w:eastAsia="zh-CN"/>
                </w:rPr>
                <w:instrText xml:space="preserve">" </w:instrText>
              </w:r>
              <w:r>
                <w:rPr>
                  <w:rFonts w:ascii="Arial" w:hAnsi="Arial" w:cs="Arial"/>
                  <w:sz w:val="18"/>
                  <w:szCs w:val="20"/>
                  <w:lang w:eastAsia="zh-CN"/>
                </w:rPr>
                <w:fldChar w:fldCharType="separate"/>
              </w:r>
            </w:ins>
            <w:ins w:id="19" w:author="Interdigital" w:date="2021-04-14T16:17:00Z">
              <w:r w:rsidRPr="00887802">
                <w:rPr>
                  <w:rStyle w:val="Hyperlink"/>
                  <w:rFonts w:ascii="Arial" w:hAnsi="Arial" w:cs="Arial"/>
                  <w:sz w:val="18"/>
                  <w:szCs w:val="20"/>
                  <w:lang w:eastAsia="zh-CN"/>
                </w:rPr>
                <w:t>martino.freda@interdigital.com</w:t>
              </w:r>
            </w:ins>
            <w:ins w:id="20" w:author="Huang Xueyan" w:date="2021-04-15T09:27:00Z">
              <w:r>
                <w:rPr>
                  <w:rFonts w:ascii="Arial" w:hAnsi="Arial" w:cs="Arial"/>
                  <w:sz w:val="18"/>
                  <w:szCs w:val="20"/>
                  <w:lang w:eastAsia="zh-CN"/>
                </w:rPr>
                <w:fldChar w:fldCharType="end"/>
              </w:r>
            </w:ins>
          </w:p>
        </w:tc>
      </w:tr>
      <w:tr w:rsidR="00683CB2" w:rsidRPr="0007553C" w14:paraId="1AEA631C" w14:textId="77777777">
        <w:tc>
          <w:tcPr>
            <w:tcW w:w="3696" w:type="dxa"/>
            <w:tcBorders>
              <w:top w:val="single" w:sz="4" w:space="0" w:color="auto"/>
              <w:left w:val="single" w:sz="4" w:space="0" w:color="auto"/>
              <w:bottom w:val="single" w:sz="4" w:space="0" w:color="auto"/>
              <w:right w:val="single" w:sz="4" w:space="0" w:color="auto"/>
            </w:tcBorders>
          </w:tcPr>
          <w:p w14:paraId="03864955" w14:textId="77777777" w:rsidR="00683CB2" w:rsidRPr="00683CB2" w:rsidRDefault="00683CB2">
            <w:pPr>
              <w:keepNext/>
              <w:keepLines/>
              <w:autoSpaceDE/>
              <w:autoSpaceDN/>
              <w:adjustRightInd/>
              <w:snapToGrid/>
              <w:spacing w:after="0"/>
              <w:jc w:val="center"/>
              <w:rPr>
                <w:rFonts w:ascii="Arial" w:eastAsiaTheme="minorEastAsia" w:hAnsi="Arial" w:cs="Arial"/>
                <w:sz w:val="18"/>
                <w:szCs w:val="20"/>
                <w:lang w:eastAsia="zh-CN"/>
              </w:rPr>
            </w:pPr>
            <w:r>
              <w:rPr>
                <w:rFonts w:ascii="Arial" w:eastAsiaTheme="minorEastAsia" w:hAnsi="Arial" w:cs="Arial" w:hint="eastAsia"/>
                <w:sz w:val="18"/>
                <w:szCs w:val="20"/>
                <w:lang w:eastAsia="zh-CN"/>
              </w:rPr>
              <w:t>CMCC</w:t>
            </w:r>
          </w:p>
        </w:tc>
        <w:tc>
          <w:tcPr>
            <w:tcW w:w="5611" w:type="dxa"/>
            <w:tcBorders>
              <w:top w:val="single" w:sz="4" w:space="0" w:color="auto"/>
              <w:left w:val="single" w:sz="4" w:space="0" w:color="auto"/>
              <w:bottom w:val="single" w:sz="4" w:space="0" w:color="auto"/>
              <w:right w:val="single" w:sz="4" w:space="0" w:color="auto"/>
            </w:tcBorders>
          </w:tcPr>
          <w:p w14:paraId="51B80025" w14:textId="77777777" w:rsidR="00683CB2" w:rsidRPr="00683CB2" w:rsidRDefault="00683CB2">
            <w:pPr>
              <w:keepNext/>
              <w:keepLines/>
              <w:autoSpaceDE/>
              <w:autoSpaceDN/>
              <w:adjustRightInd/>
              <w:snapToGrid/>
              <w:spacing w:after="0"/>
              <w:jc w:val="center"/>
              <w:rPr>
                <w:rFonts w:ascii="Arial" w:eastAsiaTheme="minorEastAsia" w:hAnsi="Arial" w:cs="Arial"/>
                <w:sz w:val="18"/>
                <w:szCs w:val="20"/>
                <w:lang w:eastAsia="zh-CN"/>
              </w:rPr>
            </w:pPr>
            <w:r>
              <w:rPr>
                <w:rFonts w:ascii="Arial" w:eastAsiaTheme="minorEastAsia" w:hAnsi="Arial" w:cs="Arial" w:hint="eastAsia"/>
                <w:sz w:val="18"/>
                <w:szCs w:val="20"/>
                <w:lang w:eastAsia="zh-CN"/>
              </w:rPr>
              <w:t>huangxueyan@chinamobile.com</w:t>
            </w:r>
          </w:p>
        </w:tc>
      </w:tr>
      <w:tr w:rsidR="00636003" w:rsidRPr="0007553C" w14:paraId="76946020" w14:textId="77777777">
        <w:trPr>
          <w:ins w:id="21" w:author="LG-SeoYoung " w:date="2021-04-15T10:44:00Z"/>
        </w:trPr>
        <w:tc>
          <w:tcPr>
            <w:tcW w:w="3696" w:type="dxa"/>
            <w:tcBorders>
              <w:top w:val="single" w:sz="4" w:space="0" w:color="auto"/>
              <w:left w:val="single" w:sz="4" w:space="0" w:color="auto"/>
              <w:bottom w:val="single" w:sz="4" w:space="0" w:color="auto"/>
              <w:right w:val="single" w:sz="4" w:space="0" w:color="auto"/>
            </w:tcBorders>
          </w:tcPr>
          <w:p w14:paraId="2CE8F094" w14:textId="77777777" w:rsidR="00636003" w:rsidRDefault="00636003" w:rsidP="00636003">
            <w:pPr>
              <w:keepNext/>
              <w:keepLines/>
              <w:autoSpaceDE/>
              <w:autoSpaceDN/>
              <w:adjustRightInd/>
              <w:snapToGrid/>
              <w:spacing w:after="0"/>
              <w:jc w:val="center"/>
              <w:rPr>
                <w:ins w:id="22" w:author="LG-SeoYoung " w:date="2021-04-15T10:44:00Z"/>
                <w:rFonts w:ascii="Arial" w:hAnsi="Arial" w:cs="Arial"/>
                <w:sz w:val="18"/>
                <w:szCs w:val="20"/>
                <w:lang w:eastAsia="zh-CN"/>
              </w:rPr>
            </w:pPr>
            <w:ins w:id="23" w:author="LG-SeoYoung " w:date="2021-04-15T10:44:00Z">
              <w:r>
                <w:rPr>
                  <w:rFonts w:ascii="Arial" w:hAnsi="Arial" w:cs="Arial" w:hint="eastAsia"/>
                  <w:sz w:val="18"/>
                  <w:szCs w:val="20"/>
                  <w:lang w:val="en-GB" w:eastAsia="ko-KR"/>
                </w:rPr>
                <w:t>L</w:t>
              </w:r>
              <w:r>
                <w:rPr>
                  <w:rFonts w:ascii="Arial" w:hAnsi="Arial" w:cs="Arial"/>
                  <w:sz w:val="18"/>
                  <w:szCs w:val="20"/>
                  <w:lang w:val="en-GB" w:eastAsia="ko-KR"/>
                </w:rPr>
                <w:t>G</w:t>
              </w:r>
            </w:ins>
          </w:p>
        </w:tc>
        <w:tc>
          <w:tcPr>
            <w:tcW w:w="5611" w:type="dxa"/>
            <w:tcBorders>
              <w:top w:val="single" w:sz="4" w:space="0" w:color="auto"/>
              <w:left w:val="single" w:sz="4" w:space="0" w:color="auto"/>
              <w:bottom w:val="single" w:sz="4" w:space="0" w:color="auto"/>
              <w:right w:val="single" w:sz="4" w:space="0" w:color="auto"/>
            </w:tcBorders>
          </w:tcPr>
          <w:p w14:paraId="7F623B93" w14:textId="77777777" w:rsidR="00636003" w:rsidRDefault="00636003" w:rsidP="00636003">
            <w:pPr>
              <w:keepNext/>
              <w:keepLines/>
              <w:autoSpaceDE/>
              <w:autoSpaceDN/>
              <w:adjustRightInd/>
              <w:snapToGrid/>
              <w:spacing w:after="0"/>
              <w:jc w:val="center"/>
              <w:rPr>
                <w:ins w:id="24" w:author="LG-SeoYoung " w:date="2021-04-15T10:44:00Z"/>
                <w:rFonts w:ascii="Arial" w:hAnsi="Arial" w:cs="Arial"/>
                <w:sz w:val="18"/>
                <w:szCs w:val="20"/>
                <w:lang w:eastAsia="zh-CN"/>
              </w:rPr>
            </w:pPr>
            <w:proofErr w:type="spellStart"/>
            <w:ins w:id="25" w:author="LG-SeoYoung " w:date="2021-04-15T10:44:00Z">
              <w:r>
                <w:rPr>
                  <w:rFonts w:ascii="Arial" w:hAnsi="Arial" w:cs="Arial" w:hint="eastAsia"/>
                  <w:sz w:val="18"/>
                  <w:szCs w:val="20"/>
                  <w:lang w:val="fr-FR" w:eastAsia="ko-KR"/>
                </w:rPr>
                <w:t>SeoYoung</w:t>
              </w:r>
              <w:proofErr w:type="spellEnd"/>
              <w:r>
                <w:rPr>
                  <w:rFonts w:ascii="Arial" w:hAnsi="Arial" w:cs="Arial" w:hint="eastAsia"/>
                  <w:sz w:val="18"/>
                  <w:szCs w:val="20"/>
                  <w:lang w:val="fr-FR" w:eastAsia="ko-KR"/>
                </w:rPr>
                <w:t xml:space="preserve"> Back (</w:t>
              </w:r>
            </w:ins>
            <w:ins w:id="26" w:author="Spreadtrum Communications" w:date="2021-04-15T10:20:00Z">
              <w:r w:rsidR="00B01749">
                <w:rPr>
                  <w:rFonts w:ascii="Arial" w:hAnsi="Arial" w:cs="Arial"/>
                  <w:sz w:val="18"/>
                  <w:szCs w:val="20"/>
                  <w:lang w:val="fr-FR" w:eastAsia="ko-KR"/>
                </w:rPr>
                <w:fldChar w:fldCharType="begin"/>
              </w:r>
              <w:r w:rsidR="00B01749">
                <w:rPr>
                  <w:rFonts w:ascii="Arial" w:hAnsi="Arial" w:cs="Arial"/>
                  <w:sz w:val="18"/>
                  <w:szCs w:val="20"/>
                  <w:lang w:val="fr-FR" w:eastAsia="ko-KR"/>
                </w:rPr>
                <w:instrText xml:space="preserve"> HYPERLINK "mailto:</w:instrText>
              </w:r>
            </w:ins>
            <w:ins w:id="27" w:author="LG-SeoYoung " w:date="2021-04-15T10:44:00Z">
              <w:r w:rsidR="00B01749">
                <w:rPr>
                  <w:rFonts w:ascii="Arial" w:hAnsi="Arial" w:cs="Arial" w:hint="eastAsia"/>
                  <w:sz w:val="18"/>
                  <w:szCs w:val="20"/>
                  <w:lang w:val="fr-FR" w:eastAsia="ko-KR"/>
                </w:rPr>
                <w:instrText>seoyoung.back@lge.com</w:instrText>
              </w:r>
            </w:ins>
            <w:ins w:id="28" w:author="Spreadtrum Communications" w:date="2021-04-15T10:20:00Z">
              <w:r w:rsidR="00B01749">
                <w:rPr>
                  <w:rFonts w:ascii="Arial" w:hAnsi="Arial" w:cs="Arial"/>
                  <w:sz w:val="18"/>
                  <w:szCs w:val="20"/>
                  <w:lang w:val="fr-FR" w:eastAsia="ko-KR"/>
                </w:rPr>
                <w:instrText xml:space="preserve">" </w:instrText>
              </w:r>
              <w:r w:rsidR="00B01749">
                <w:rPr>
                  <w:rFonts w:ascii="Arial" w:hAnsi="Arial" w:cs="Arial"/>
                  <w:sz w:val="18"/>
                  <w:szCs w:val="20"/>
                  <w:lang w:val="fr-FR" w:eastAsia="ko-KR"/>
                </w:rPr>
                <w:fldChar w:fldCharType="separate"/>
              </w:r>
            </w:ins>
            <w:ins w:id="29" w:author="LG-SeoYoung " w:date="2021-04-15T10:44:00Z">
              <w:r w:rsidR="00B01749" w:rsidRPr="006B218E">
                <w:rPr>
                  <w:rStyle w:val="Hyperlink"/>
                  <w:rFonts w:ascii="Arial" w:hAnsi="Arial" w:cs="Arial" w:hint="eastAsia"/>
                  <w:sz w:val="18"/>
                  <w:szCs w:val="20"/>
                  <w:lang w:val="fr-FR" w:eastAsia="ko-KR"/>
                </w:rPr>
                <w:t>seoyoung.back@lge.com</w:t>
              </w:r>
            </w:ins>
            <w:ins w:id="30" w:author="Spreadtrum Communications" w:date="2021-04-15T10:20:00Z">
              <w:r w:rsidR="00B01749">
                <w:rPr>
                  <w:rFonts w:ascii="Arial" w:hAnsi="Arial" w:cs="Arial"/>
                  <w:sz w:val="18"/>
                  <w:szCs w:val="20"/>
                  <w:lang w:val="fr-FR" w:eastAsia="ko-KR"/>
                </w:rPr>
                <w:fldChar w:fldCharType="end"/>
              </w:r>
            </w:ins>
            <w:ins w:id="31" w:author="LG-SeoYoung " w:date="2021-04-15T10:44:00Z">
              <w:r>
                <w:rPr>
                  <w:rFonts w:ascii="Arial" w:hAnsi="Arial" w:cs="Arial" w:hint="eastAsia"/>
                  <w:sz w:val="18"/>
                  <w:szCs w:val="20"/>
                  <w:lang w:val="fr-FR" w:eastAsia="ko-KR"/>
                </w:rPr>
                <w:t>)</w:t>
              </w:r>
            </w:ins>
          </w:p>
        </w:tc>
      </w:tr>
      <w:tr w:rsidR="00B01749" w:rsidRPr="0007553C" w14:paraId="3A58F18F" w14:textId="77777777">
        <w:trPr>
          <w:ins w:id="32" w:author="Spreadtrum Communications" w:date="2021-04-15T10:20:00Z"/>
        </w:trPr>
        <w:tc>
          <w:tcPr>
            <w:tcW w:w="3696" w:type="dxa"/>
            <w:tcBorders>
              <w:top w:val="single" w:sz="4" w:space="0" w:color="auto"/>
              <w:left w:val="single" w:sz="4" w:space="0" w:color="auto"/>
              <w:bottom w:val="single" w:sz="4" w:space="0" w:color="auto"/>
              <w:right w:val="single" w:sz="4" w:space="0" w:color="auto"/>
            </w:tcBorders>
          </w:tcPr>
          <w:p w14:paraId="353890DB" w14:textId="77777777" w:rsidR="00B01749" w:rsidRPr="000D178D" w:rsidRDefault="00B01749" w:rsidP="00636003">
            <w:pPr>
              <w:keepNext/>
              <w:keepLines/>
              <w:autoSpaceDE/>
              <w:autoSpaceDN/>
              <w:adjustRightInd/>
              <w:snapToGrid/>
              <w:spacing w:after="0"/>
              <w:jc w:val="center"/>
              <w:rPr>
                <w:ins w:id="33" w:author="Spreadtrum Communications" w:date="2021-04-15T10:20:00Z"/>
                <w:rFonts w:ascii="Arial" w:hAnsi="Arial" w:cs="Arial"/>
                <w:sz w:val="18"/>
                <w:szCs w:val="20"/>
                <w:lang w:eastAsia="ko-KR"/>
              </w:rPr>
            </w:pPr>
            <w:proofErr w:type="spellStart"/>
            <w:ins w:id="34" w:author="Spreadtrum Communications" w:date="2021-04-15T10:20:00Z">
              <w:r>
                <w:rPr>
                  <w:rFonts w:ascii="Arial" w:hAnsi="Arial" w:cs="Arial"/>
                  <w:sz w:val="18"/>
                  <w:szCs w:val="20"/>
                  <w:lang w:eastAsia="ko-KR"/>
                </w:rPr>
                <w:t>Spreadtrum</w:t>
              </w:r>
              <w:proofErr w:type="spellEnd"/>
            </w:ins>
          </w:p>
        </w:tc>
        <w:tc>
          <w:tcPr>
            <w:tcW w:w="5611" w:type="dxa"/>
            <w:tcBorders>
              <w:top w:val="single" w:sz="4" w:space="0" w:color="auto"/>
              <w:left w:val="single" w:sz="4" w:space="0" w:color="auto"/>
              <w:bottom w:val="single" w:sz="4" w:space="0" w:color="auto"/>
              <w:right w:val="single" w:sz="4" w:space="0" w:color="auto"/>
            </w:tcBorders>
          </w:tcPr>
          <w:p w14:paraId="5619E452" w14:textId="1C057647" w:rsidR="00B01749" w:rsidRDefault="00C63138" w:rsidP="00636003">
            <w:pPr>
              <w:keepNext/>
              <w:keepLines/>
              <w:autoSpaceDE/>
              <w:autoSpaceDN/>
              <w:adjustRightInd/>
              <w:snapToGrid/>
              <w:spacing w:after="0"/>
              <w:jc w:val="center"/>
              <w:rPr>
                <w:ins w:id="35" w:author="Spreadtrum Communications" w:date="2021-04-15T10:20:00Z"/>
                <w:rFonts w:ascii="Arial" w:hAnsi="Arial" w:cs="Arial"/>
                <w:sz w:val="18"/>
                <w:szCs w:val="20"/>
                <w:lang w:val="fr-FR" w:eastAsia="ko-KR"/>
              </w:rPr>
            </w:pPr>
            <w:ins w:id="36" w:author="Intel-AA" w:date="2021-04-14T20:59:00Z">
              <w:r>
                <w:rPr>
                  <w:rFonts w:ascii="Arial" w:hAnsi="Arial" w:cs="Arial"/>
                  <w:sz w:val="18"/>
                  <w:szCs w:val="20"/>
                  <w:lang w:val="fr-FR" w:eastAsia="ko-KR"/>
                </w:rPr>
                <w:fldChar w:fldCharType="begin"/>
              </w:r>
              <w:r>
                <w:rPr>
                  <w:rFonts w:ascii="Arial" w:hAnsi="Arial" w:cs="Arial"/>
                  <w:sz w:val="18"/>
                  <w:szCs w:val="20"/>
                  <w:lang w:val="fr-FR" w:eastAsia="ko-KR"/>
                </w:rPr>
                <w:instrText xml:space="preserve"> HYPERLINK "mailto:</w:instrText>
              </w:r>
            </w:ins>
            <w:ins w:id="37" w:author="Spreadtrum Communications" w:date="2021-04-15T10:21:00Z">
              <w:r w:rsidRPr="00B01749">
                <w:rPr>
                  <w:rFonts w:ascii="Arial" w:hAnsi="Arial" w:cs="Arial"/>
                  <w:sz w:val="18"/>
                  <w:szCs w:val="20"/>
                  <w:lang w:val="fr-FR" w:eastAsia="ko-KR"/>
                </w:rPr>
                <w:instrText>xing.liu1@unisoc.com</w:instrText>
              </w:r>
            </w:ins>
            <w:ins w:id="38" w:author="Intel-AA" w:date="2021-04-14T20:59:00Z">
              <w:r>
                <w:rPr>
                  <w:rFonts w:ascii="Arial" w:hAnsi="Arial" w:cs="Arial"/>
                  <w:sz w:val="18"/>
                  <w:szCs w:val="20"/>
                  <w:lang w:val="fr-FR" w:eastAsia="ko-KR"/>
                </w:rPr>
                <w:instrText xml:space="preserve">" </w:instrText>
              </w:r>
              <w:r>
                <w:rPr>
                  <w:rFonts w:ascii="Arial" w:hAnsi="Arial" w:cs="Arial"/>
                  <w:sz w:val="18"/>
                  <w:szCs w:val="20"/>
                  <w:lang w:val="fr-FR" w:eastAsia="ko-KR"/>
                </w:rPr>
                <w:fldChar w:fldCharType="separate"/>
              </w:r>
            </w:ins>
            <w:ins w:id="39" w:author="Spreadtrum Communications" w:date="2021-04-15T10:21:00Z">
              <w:r w:rsidRPr="00A24301">
                <w:rPr>
                  <w:rStyle w:val="Hyperlink"/>
                  <w:rFonts w:ascii="Arial" w:hAnsi="Arial" w:cs="Arial"/>
                  <w:sz w:val="18"/>
                  <w:szCs w:val="20"/>
                  <w:lang w:val="fr-FR" w:eastAsia="ko-KR"/>
                </w:rPr>
                <w:t>xing.liu1@unisoc.com</w:t>
              </w:r>
            </w:ins>
            <w:ins w:id="40" w:author="Intel-AA" w:date="2021-04-14T20:59:00Z">
              <w:r>
                <w:rPr>
                  <w:rFonts w:ascii="Arial" w:hAnsi="Arial" w:cs="Arial"/>
                  <w:sz w:val="18"/>
                  <w:szCs w:val="20"/>
                  <w:lang w:val="fr-FR" w:eastAsia="ko-KR"/>
                </w:rPr>
                <w:fldChar w:fldCharType="end"/>
              </w:r>
            </w:ins>
          </w:p>
        </w:tc>
      </w:tr>
      <w:tr w:rsidR="00C63138" w:rsidRPr="0007553C" w14:paraId="76203291" w14:textId="77777777">
        <w:trPr>
          <w:ins w:id="41" w:author="Intel-AA" w:date="2021-04-14T20:59:00Z"/>
        </w:trPr>
        <w:tc>
          <w:tcPr>
            <w:tcW w:w="3696" w:type="dxa"/>
            <w:tcBorders>
              <w:top w:val="single" w:sz="4" w:space="0" w:color="auto"/>
              <w:left w:val="single" w:sz="4" w:space="0" w:color="auto"/>
              <w:bottom w:val="single" w:sz="4" w:space="0" w:color="auto"/>
              <w:right w:val="single" w:sz="4" w:space="0" w:color="auto"/>
            </w:tcBorders>
          </w:tcPr>
          <w:p w14:paraId="06E897EE" w14:textId="1A2D2C5C" w:rsidR="00C63138" w:rsidRDefault="00C63138" w:rsidP="00636003">
            <w:pPr>
              <w:keepNext/>
              <w:keepLines/>
              <w:autoSpaceDE/>
              <w:autoSpaceDN/>
              <w:adjustRightInd/>
              <w:snapToGrid/>
              <w:spacing w:after="0"/>
              <w:jc w:val="center"/>
              <w:rPr>
                <w:ins w:id="42" w:author="Intel-AA" w:date="2021-04-14T20:59:00Z"/>
                <w:rFonts w:ascii="Arial" w:hAnsi="Arial" w:cs="Arial"/>
                <w:sz w:val="18"/>
                <w:szCs w:val="20"/>
                <w:lang w:eastAsia="ko-KR"/>
              </w:rPr>
            </w:pPr>
            <w:ins w:id="43" w:author="Intel-AA" w:date="2021-04-14T20:59:00Z">
              <w:r>
                <w:rPr>
                  <w:rFonts w:ascii="Arial" w:hAnsi="Arial" w:cs="Arial"/>
                  <w:sz w:val="18"/>
                  <w:szCs w:val="20"/>
                  <w:lang w:eastAsia="ko-KR"/>
                </w:rPr>
                <w:t>Intel</w:t>
              </w:r>
            </w:ins>
          </w:p>
        </w:tc>
        <w:tc>
          <w:tcPr>
            <w:tcW w:w="5611" w:type="dxa"/>
            <w:tcBorders>
              <w:top w:val="single" w:sz="4" w:space="0" w:color="auto"/>
              <w:left w:val="single" w:sz="4" w:space="0" w:color="auto"/>
              <w:bottom w:val="single" w:sz="4" w:space="0" w:color="auto"/>
              <w:right w:val="single" w:sz="4" w:space="0" w:color="auto"/>
            </w:tcBorders>
          </w:tcPr>
          <w:p w14:paraId="24193558" w14:textId="2CB72B86" w:rsidR="00C63138" w:rsidRDefault="00433280">
            <w:pPr>
              <w:keepNext/>
              <w:keepLines/>
              <w:tabs>
                <w:tab w:val="left" w:pos="372"/>
              </w:tabs>
              <w:autoSpaceDE/>
              <w:autoSpaceDN/>
              <w:adjustRightInd/>
              <w:snapToGrid/>
              <w:spacing w:after="0"/>
              <w:rPr>
                <w:ins w:id="44" w:author="Intel-AA" w:date="2021-04-14T20:59:00Z"/>
                <w:rFonts w:ascii="Arial" w:eastAsiaTheme="minorEastAsia" w:hAnsi="Arial" w:cs="Arial"/>
                <w:sz w:val="18"/>
                <w:szCs w:val="20"/>
                <w:lang w:val="fr-FR" w:eastAsia="ko-KR"/>
              </w:rPr>
              <w:pPrChange w:id="45" w:author="Unknown" w:date="2021-04-14T22:04:00Z">
                <w:pPr>
                  <w:keepNext/>
                  <w:keepLines/>
                  <w:autoSpaceDE/>
                  <w:autoSpaceDN/>
                  <w:adjustRightInd/>
                  <w:snapToGrid/>
                  <w:spacing w:after="0" w:line="259" w:lineRule="auto"/>
                  <w:jc w:val="center"/>
                </w:pPr>
              </w:pPrChange>
            </w:pPr>
            <w:ins w:id="46" w:author="Apple - Zhibin Wu" w:date="2021-04-14T22:04:00Z">
              <w:r>
                <w:rPr>
                  <w:rFonts w:ascii="Arial" w:hAnsi="Arial" w:cs="Arial"/>
                  <w:sz w:val="18"/>
                  <w:szCs w:val="20"/>
                  <w:lang w:val="fr-FR" w:eastAsia="ko-KR"/>
                </w:rPr>
                <w:tab/>
              </w:r>
            </w:ins>
          </w:p>
        </w:tc>
      </w:tr>
      <w:tr w:rsidR="00433280" w:rsidRPr="0007553C" w14:paraId="41B70A05" w14:textId="77777777">
        <w:trPr>
          <w:ins w:id="47" w:author="Apple - Zhibin Wu" w:date="2021-04-14T22:04:00Z"/>
        </w:trPr>
        <w:tc>
          <w:tcPr>
            <w:tcW w:w="3696" w:type="dxa"/>
            <w:tcBorders>
              <w:top w:val="single" w:sz="4" w:space="0" w:color="auto"/>
              <w:left w:val="single" w:sz="4" w:space="0" w:color="auto"/>
              <w:bottom w:val="single" w:sz="4" w:space="0" w:color="auto"/>
              <w:right w:val="single" w:sz="4" w:space="0" w:color="auto"/>
            </w:tcBorders>
          </w:tcPr>
          <w:p w14:paraId="47BBAF15" w14:textId="3FF1FF92" w:rsidR="00433280" w:rsidRDefault="00433280" w:rsidP="00433280">
            <w:pPr>
              <w:keepNext/>
              <w:keepLines/>
              <w:autoSpaceDE/>
              <w:autoSpaceDN/>
              <w:adjustRightInd/>
              <w:snapToGrid/>
              <w:spacing w:after="0"/>
              <w:jc w:val="center"/>
              <w:rPr>
                <w:ins w:id="48" w:author="Apple - Zhibin Wu" w:date="2021-04-14T22:04:00Z"/>
                <w:rFonts w:ascii="Arial" w:hAnsi="Arial" w:cs="Arial"/>
                <w:sz w:val="18"/>
                <w:szCs w:val="20"/>
                <w:lang w:eastAsia="ko-KR"/>
              </w:rPr>
            </w:pPr>
            <w:ins w:id="49" w:author="Apple - Zhibin Wu" w:date="2021-04-14T22:04:00Z">
              <w:r>
                <w:rPr>
                  <w:rFonts w:ascii="Arial" w:hAnsi="Arial" w:cs="Arial"/>
                  <w:sz w:val="18"/>
                  <w:szCs w:val="20"/>
                  <w:lang w:eastAsia="ko-KR"/>
                </w:rPr>
                <w:t>Apple</w:t>
              </w:r>
            </w:ins>
          </w:p>
        </w:tc>
        <w:tc>
          <w:tcPr>
            <w:tcW w:w="5611" w:type="dxa"/>
            <w:tcBorders>
              <w:top w:val="single" w:sz="4" w:space="0" w:color="auto"/>
              <w:left w:val="single" w:sz="4" w:space="0" w:color="auto"/>
              <w:bottom w:val="single" w:sz="4" w:space="0" w:color="auto"/>
              <w:right w:val="single" w:sz="4" w:space="0" w:color="auto"/>
            </w:tcBorders>
          </w:tcPr>
          <w:p w14:paraId="0638879B" w14:textId="41E652E7" w:rsidR="00433280" w:rsidRDefault="00433280" w:rsidP="00433280">
            <w:pPr>
              <w:keepNext/>
              <w:keepLines/>
              <w:tabs>
                <w:tab w:val="left" w:pos="372"/>
              </w:tabs>
              <w:autoSpaceDE/>
              <w:autoSpaceDN/>
              <w:adjustRightInd/>
              <w:snapToGrid/>
              <w:spacing w:after="0"/>
              <w:rPr>
                <w:ins w:id="50" w:author="Apple - Zhibin Wu" w:date="2021-04-14T22:04:00Z"/>
                <w:rFonts w:ascii="Arial" w:hAnsi="Arial" w:cs="Arial"/>
                <w:sz w:val="18"/>
                <w:szCs w:val="20"/>
                <w:lang w:val="fr-FR" w:eastAsia="ko-KR"/>
              </w:rPr>
            </w:pPr>
            <w:ins w:id="51" w:author="Apple - Zhibin Wu" w:date="2021-04-14T22:04:00Z">
              <w:r>
                <w:rPr>
                  <w:rFonts w:ascii="Arial" w:hAnsi="Arial" w:cs="Arial"/>
                  <w:sz w:val="18"/>
                  <w:szCs w:val="20"/>
                  <w:lang w:val="fr-FR" w:eastAsia="ko-KR"/>
                </w:rPr>
                <w:t>zhibin_wu@apple.com</w:t>
              </w:r>
            </w:ins>
          </w:p>
        </w:tc>
      </w:tr>
      <w:tr w:rsidR="00E705F7" w:rsidRPr="0007553C" w14:paraId="585A369B" w14:textId="77777777">
        <w:trPr>
          <w:ins w:id="52" w:author="CATT" w:date="2021-04-15T15:28:00Z"/>
        </w:trPr>
        <w:tc>
          <w:tcPr>
            <w:tcW w:w="3696" w:type="dxa"/>
            <w:tcBorders>
              <w:top w:val="single" w:sz="4" w:space="0" w:color="auto"/>
              <w:left w:val="single" w:sz="4" w:space="0" w:color="auto"/>
              <w:bottom w:val="single" w:sz="4" w:space="0" w:color="auto"/>
              <w:right w:val="single" w:sz="4" w:space="0" w:color="auto"/>
            </w:tcBorders>
          </w:tcPr>
          <w:p w14:paraId="36932677" w14:textId="46E48CB1" w:rsidR="00E705F7" w:rsidRDefault="00E705F7" w:rsidP="00433280">
            <w:pPr>
              <w:keepNext/>
              <w:keepLines/>
              <w:autoSpaceDE/>
              <w:autoSpaceDN/>
              <w:adjustRightInd/>
              <w:snapToGrid/>
              <w:spacing w:after="0"/>
              <w:jc w:val="center"/>
              <w:rPr>
                <w:ins w:id="53" w:author="CATT" w:date="2021-04-15T15:28:00Z"/>
                <w:rFonts w:ascii="Arial" w:hAnsi="Arial" w:cs="Arial"/>
                <w:sz w:val="18"/>
                <w:szCs w:val="20"/>
                <w:lang w:eastAsia="ko-KR"/>
              </w:rPr>
            </w:pPr>
            <w:ins w:id="54" w:author="CATT" w:date="2021-04-15T15:28:00Z">
              <w:r>
                <w:rPr>
                  <w:rFonts w:ascii="Arial" w:eastAsiaTheme="minorEastAsia" w:hAnsi="Arial" w:cs="Arial" w:hint="eastAsia"/>
                  <w:sz w:val="18"/>
                  <w:szCs w:val="20"/>
                  <w:lang w:eastAsia="zh-CN"/>
                </w:rPr>
                <w:t>CATT</w:t>
              </w:r>
            </w:ins>
          </w:p>
        </w:tc>
        <w:tc>
          <w:tcPr>
            <w:tcW w:w="5611" w:type="dxa"/>
            <w:tcBorders>
              <w:top w:val="single" w:sz="4" w:space="0" w:color="auto"/>
              <w:left w:val="single" w:sz="4" w:space="0" w:color="auto"/>
              <w:bottom w:val="single" w:sz="4" w:space="0" w:color="auto"/>
              <w:right w:val="single" w:sz="4" w:space="0" w:color="auto"/>
            </w:tcBorders>
          </w:tcPr>
          <w:p w14:paraId="46377397" w14:textId="4FBC3AA0" w:rsidR="00E705F7" w:rsidRDefault="006704E8" w:rsidP="00E705F7">
            <w:pPr>
              <w:keepNext/>
              <w:keepLines/>
              <w:tabs>
                <w:tab w:val="left" w:pos="372"/>
              </w:tabs>
              <w:autoSpaceDE/>
              <w:autoSpaceDN/>
              <w:adjustRightInd/>
              <w:snapToGrid/>
              <w:spacing w:after="0"/>
              <w:jc w:val="center"/>
              <w:rPr>
                <w:ins w:id="55" w:author="CATT" w:date="2021-04-15T15:28:00Z"/>
                <w:rFonts w:ascii="Arial" w:hAnsi="Arial" w:cs="Arial"/>
                <w:sz w:val="18"/>
                <w:szCs w:val="20"/>
                <w:lang w:val="fr-FR" w:eastAsia="ko-KR"/>
              </w:rPr>
            </w:pPr>
            <w:ins w:id="56" w:author="Lider Pan(潘立德)" w:date="2021-04-15T16:36:00Z">
              <w:r>
                <w:rPr>
                  <w:rFonts w:ascii="Arial" w:hAnsi="Arial" w:cs="Arial"/>
                  <w:sz w:val="18"/>
                  <w:szCs w:val="20"/>
                  <w:lang w:eastAsia="zh-CN"/>
                </w:rPr>
                <w:fldChar w:fldCharType="begin"/>
              </w:r>
              <w:r>
                <w:rPr>
                  <w:rFonts w:ascii="Arial" w:hAnsi="Arial" w:cs="Arial"/>
                  <w:sz w:val="18"/>
                  <w:szCs w:val="20"/>
                  <w:lang w:eastAsia="zh-CN"/>
                </w:rPr>
                <w:instrText xml:space="preserve"> HYPERLINK "mailto:</w:instrText>
              </w:r>
            </w:ins>
            <w:ins w:id="57" w:author="CATT" w:date="2021-04-15T15:28:00Z">
              <w:r>
                <w:rPr>
                  <w:rFonts w:ascii="Arial" w:eastAsiaTheme="minorEastAsia" w:hAnsi="Arial" w:cs="Arial" w:hint="eastAsia"/>
                  <w:sz w:val="18"/>
                  <w:szCs w:val="20"/>
                  <w:lang w:eastAsia="zh-CN"/>
                </w:rPr>
                <w:instrText>xuhao@catt.cn</w:instrText>
              </w:r>
            </w:ins>
            <w:ins w:id="58" w:author="Lider Pan(潘立德)" w:date="2021-04-15T16:36:00Z">
              <w:r>
                <w:rPr>
                  <w:rFonts w:ascii="Arial" w:hAnsi="Arial" w:cs="Arial"/>
                  <w:sz w:val="18"/>
                  <w:szCs w:val="20"/>
                  <w:lang w:eastAsia="zh-CN"/>
                </w:rPr>
                <w:instrText xml:space="preserve">" </w:instrText>
              </w:r>
              <w:r>
                <w:rPr>
                  <w:rFonts w:ascii="Arial" w:hAnsi="Arial" w:cs="Arial"/>
                  <w:sz w:val="18"/>
                  <w:szCs w:val="20"/>
                  <w:lang w:eastAsia="zh-CN"/>
                </w:rPr>
                <w:fldChar w:fldCharType="separate"/>
              </w:r>
            </w:ins>
            <w:ins w:id="59" w:author="CATT" w:date="2021-04-15T15:28:00Z">
              <w:r w:rsidRPr="00527CB1">
                <w:rPr>
                  <w:rStyle w:val="Hyperlink"/>
                  <w:rFonts w:ascii="Arial" w:hAnsi="Arial" w:cs="Arial" w:hint="eastAsia"/>
                  <w:sz w:val="18"/>
                  <w:szCs w:val="20"/>
                  <w:lang w:eastAsia="zh-CN"/>
                </w:rPr>
                <w:t>xuhao@catt.cn</w:t>
              </w:r>
            </w:ins>
            <w:ins w:id="60" w:author="Lider Pan(潘立德)" w:date="2021-04-15T16:36:00Z">
              <w:r>
                <w:rPr>
                  <w:rFonts w:ascii="Arial" w:hAnsi="Arial" w:cs="Arial"/>
                  <w:sz w:val="18"/>
                  <w:szCs w:val="20"/>
                  <w:lang w:eastAsia="zh-CN"/>
                </w:rPr>
                <w:fldChar w:fldCharType="end"/>
              </w:r>
            </w:ins>
          </w:p>
        </w:tc>
      </w:tr>
      <w:tr w:rsidR="006704E8" w:rsidRPr="0007553C" w14:paraId="4D6AD9F0" w14:textId="77777777">
        <w:trPr>
          <w:ins w:id="61" w:author="Lider Pan(潘立德)" w:date="2021-04-15T16:36:00Z"/>
        </w:trPr>
        <w:tc>
          <w:tcPr>
            <w:tcW w:w="3696" w:type="dxa"/>
            <w:tcBorders>
              <w:top w:val="single" w:sz="4" w:space="0" w:color="auto"/>
              <w:left w:val="single" w:sz="4" w:space="0" w:color="auto"/>
              <w:bottom w:val="single" w:sz="4" w:space="0" w:color="auto"/>
              <w:right w:val="single" w:sz="4" w:space="0" w:color="auto"/>
            </w:tcBorders>
          </w:tcPr>
          <w:p w14:paraId="5C33DD3E" w14:textId="4CA046F2" w:rsidR="006704E8" w:rsidRPr="006704E8" w:rsidRDefault="006704E8" w:rsidP="006704E8">
            <w:pPr>
              <w:keepNext/>
              <w:keepLines/>
              <w:autoSpaceDE/>
              <w:autoSpaceDN/>
              <w:adjustRightInd/>
              <w:snapToGrid/>
              <w:spacing w:after="0"/>
              <w:jc w:val="center"/>
              <w:rPr>
                <w:ins w:id="62" w:author="Lider Pan(潘立德)" w:date="2021-04-15T16:36:00Z"/>
                <w:rFonts w:ascii="Arial" w:hAnsi="Arial" w:cs="Arial"/>
                <w:sz w:val="18"/>
                <w:szCs w:val="20"/>
                <w:lang w:eastAsia="zh-CN"/>
              </w:rPr>
            </w:pPr>
            <w:proofErr w:type="spellStart"/>
            <w:ins w:id="63" w:author="Lider Pan(潘立德)" w:date="2021-04-15T16:36:00Z">
              <w:r>
                <w:rPr>
                  <w:rFonts w:ascii="Arial" w:eastAsia="PMingLiU" w:hAnsi="Arial" w:cs="Arial" w:hint="eastAsia"/>
                  <w:sz w:val="18"/>
                  <w:szCs w:val="20"/>
                  <w:lang w:eastAsia="zh-TW"/>
                </w:rPr>
                <w:t>A</w:t>
              </w:r>
              <w:r>
                <w:rPr>
                  <w:rFonts w:ascii="Arial" w:eastAsia="PMingLiU" w:hAnsi="Arial" w:cs="Arial"/>
                  <w:sz w:val="18"/>
                  <w:szCs w:val="20"/>
                  <w:lang w:eastAsia="zh-TW"/>
                </w:rPr>
                <w:t>SUSTeK</w:t>
              </w:r>
              <w:proofErr w:type="spellEnd"/>
            </w:ins>
          </w:p>
        </w:tc>
        <w:tc>
          <w:tcPr>
            <w:tcW w:w="5611" w:type="dxa"/>
            <w:tcBorders>
              <w:top w:val="single" w:sz="4" w:space="0" w:color="auto"/>
              <w:left w:val="single" w:sz="4" w:space="0" w:color="auto"/>
              <w:bottom w:val="single" w:sz="4" w:space="0" w:color="auto"/>
              <w:right w:val="single" w:sz="4" w:space="0" w:color="auto"/>
            </w:tcBorders>
          </w:tcPr>
          <w:p w14:paraId="4CBB6DA9" w14:textId="24C57467" w:rsidR="006704E8" w:rsidRDefault="00EB59A2" w:rsidP="00EB59A2">
            <w:pPr>
              <w:keepNext/>
              <w:keepLines/>
              <w:tabs>
                <w:tab w:val="left" w:pos="372"/>
              </w:tabs>
              <w:autoSpaceDE/>
              <w:autoSpaceDN/>
              <w:adjustRightInd/>
              <w:snapToGrid/>
              <w:spacing w:after="0"/>
              <w:jc w:val="center"/>
              <w:rPr>
                <w:ins w:id="64" w:author="Lider Pan(潘立德)" w:date="2021-04-15T16:36:00Z"/>
                <w:rFonts w:ascii="Arial" w:hAnsi="Arial" w:cs="Arial"/>
                <w:sz w:val="18"/>
                <w:szCs w:val="20"/>
                <w:lang w:eastAsia="zh-CN"/>
              </w:rPr>
            </w:pPr>
            <w:ins w:id="65" w:author="Lider Pan(潘立德)" w:date="2021-04-15T16:42:00Z">
              <w:r>
                <w:rPr>
                  <w:rFonts w:ascii="Arial" w:eastAsia="PMingLiU" w:hAnsi="Arial" w:cs="Arial"/>
                  <w:sz w:val="18"/>
                  <w:szCs w:val="20"/>
                  <w:lang w:val="fr-FR" w:eastAsia="zh-TW"/>
                </w:rPr>
                <w:t>L</w:t>
              </w:r>
            </w:ins>
            <w:ins w:id="66" w:author="Lider Pan(潘立德)" w:date="2021-04-15T16:36:00Z">
              <w:r w:rsidR="006704E8">
                <w:rPr>
                  <w:rFonts w:ascii="Arial" w:eastAsia="PMingLiU" w:hAnsi="Arial" w:cs="Arial"/>
                  <w:sz w:val="18"/>
                  <w:szCs w:val="20"/>
                  <w:lang w:val="fr-FR" w:eastAsia="zh-TW"/>
                </w:rPr>
                <w:t>ider_</w:t>
              </w:r>
            </w:ins>
            <w:ins w:id="67" w:author="Lider Pan(潘立德)" w:date="2021-04-15T16:42:00Z">
              <w:r>
                <w:rPr>
                  <w:rFonts w:ascii="Arial" w:eastAsia="PMingLiU" w:hAnsi="Arial" w:cs="Arial"/>
                  <w:sz w:val="18"/>
                  <w:szCs w:val="20"/>
                  <w:lang w:val="fr-FR" w:eastAsia="zh-TW"/>
                </w:rPr>
                <w:t>P</w:t>
              </w:r>
            </w:ins>
            <w:ins w:id="68" w:author="Lider Pan(潘立德)" w:date="2021-04-15T16:36:00Z">
              <w:r w:rsidR="006704E8">
                <w:rPr>
                  <w:rFonts w:ascii="Arial" w:eastAsia="PMingLiU" w:hAnsi="Arial" w:cs="Arial"/>
                  <w:sz w:val="18"/>
                  <w:szCs w:val="20"/>
                  <w:lang w:val="fr-FR" w:eastAsia="zh-TW"/>
                </w:rPr>
                <w:t>an@asus.com</w:t>
              </w:r>
            </w:ins>
          </w:p>
        </w:tc>
      </w:tr>
      <w:tr w:rsidR="001450AE" w:rsidRPr="0007553C" w14:paraId="21751A32" w14:textId="77777777">
        <w:trPr>
          <w:ins w:id="69" w:author="Sharma, Vivek" w:date="2021-04-15T14:20:00Z"/>
        </w:trPr>
        <w:tc>
          <w:tcPr>
            <w:tcW w:w="3696" w:type="dxa"/>
            <w:tcBorders>
              <w:top w:val="single" w:sz="4" w:space="0" w:color="auto"/>
              <w:left w:val="single" w:sz="4" w:space="0" w:color="auto"/>
              <w:bottom w:val="single" w:sz="4" w:space="0" w:color="auto"/>
              <w:right w:val="single" w:sz="4" w:space="0" w:color="auto"/>
            </w:tcBorders>
          </w:tcPr>
          <w:p w14:paraId="7039268B" w14:textId="0CF177ED" w:rsidR="001450AE" w:rsidRDefault="001450AE" w:rsidP="006704E8">
            <w:pPr>
              <w:keepNext/>
              <w:keepLines/>
              <w:autoSpaceDE/>
              <w:autoSpaceDN/>
              <w:adjustRightInd/>
              <w:snapToGrid/>
              <w:spacing w:after="0"/>
              <w:jc w:val="center"/>
              <w:rPr>
                <w:ins w:id="70" w:author="Sharma, Vivek" w:date="2021-04-15T14:20:00Z"/>
                <w:rFonts w:ascii="Arial" w:eastAsia="PMingLiU" w:hAnsi="Arial" w:cs="Arial"/>
                <w:sz w:val="18"/>
                <w:szCs w:val="20"/>
                <w:lang w:eastAsia="zh-TW"/>
              </w:rPr>
            </w:pPr>
            <w:ins w:id="71" w:author="Sharma, Vivek" w:date="2021-04-15T14:20:00Z">
              <w:r>
                <w:rPr>
                  <w:rFonts w:ascii="Arial" w:eastAsia="PMingLiU" w:hAnsi="Arial" w:cs="Arial"/>
                  <w:sz w:val="18"/>
                  <w:szCs w:val="20"/>
                  <w:lang w:eastAsia="zh-TW"/>
                </w:rPr>
                <w:t>Sony</w:t>
              </w:r>
            </w:ins>
          </w:p>
        </w:tc>
        <w:tc>
          <w:tcPr>
            <w:tcW w:w="5611" w:type="dxa"/>
            <w:tcBorders>
              <w:top w:val="single" w:sz="4" w:space="0" w:color="auto"/>
              <w:left w:val="single" w:sz="4" w:space="0" w:color="auto"/>
              <w:bottom w:val="single" w:sz="4" w:space="0" w:color="auto"/>
              <w:right w:val="single" w:sz="4" w:space="0" w:color="auto"/>
            </w:tcBorders>
          </w:tcPr>
          <w:p w14:paraId="5B8892D0" w14:textId="3E767E05" w:rsidR="001450AE" w:rsidRDefault="001450AE" w:rsidP="00EB59A2">
            <w:pPr>
              <w:keepNext/>
              <w:keepLines/>
              <w:tabs>
                <w:tab w:val="left" w:pos="372"/>
              </w:tabs>
              <w:autoSpaceDE/>
              <w:autoSpaceDN/>
              <w:adjustRightInd/>
              <w:snapToGrid/>
              <w:spacing w:after="0"/>
              <w:jc w:val="center"/>
              <w:rPr>
                <w:ins w:id="72" w:author="Sharma, Vivek" w:date="2021-04-15T14:20:00Z"/>
                <w:rFonts w:ascii="Arial" w:eastAsia="PMingLiU" w:hAnsi="Arial" w:cs="Arial"/>
                <w:sz w:val="18"/>
                <w:szCs w:val="20"/>
                <w:lang w:val="fr-FR" w:eastAsia="zh-TW"/>
              </w:rPr>
            </w:pPr>
            <w:ins w:id="73" w:author="Sharma, Vivek" w:date="2021-04-15T14:20:00Z">
              <w:r>
                <w:rPr>
                  <w:rFonts w:ascii="Arial" w:eastAsia="PMingLiU" w:hAnsi="Arial" w:cs="Arial"/>
                  <w:sz w:val="18"/>
                  <w:szCs w:val="20"/>
                  <w:lang w:val="fr-FR" w:eastAsia="zh-TW"/>
                </w:rPr>
                <w:t>Vivek.sharma@sony.com</w:t>
              </w:r>
            </w:ins>
          </w:p>
        </w:tc>
      </w:tr>
      <w:tr w:rsidR="008C2602" w:rsidRPr="0007553C" w14:paraId="7F55F080" w14:textId="77777777">
        <w:trPr>
          <w:ins w:id="74" w:author="mepeace" w:date="2021-04-15T23:31:00Z"/>
        </w:trPr>
        <w:tc>
          <w:tcPr>
            <w:tcW w:w="3696" w:type="dxa"/>
            <w:tcBorders>
              <w:top w:val="single" w:sz="4" w:space="0" w:color="auto"/>
              <w:left w:val="single" w:sz="4" w:space="0" w:color="auto"/>
              <w:bottom w:val="single" w:sz="4" w:space="0" w:color="auto"/>
              <w:right w:val="single" w:sz="4" w:space="0" w:color="auto"/>
            </w:tcBorders>
          </w:tcPr>
          <w:p w14:paraId="782FB72D" w14:textId="4C326CAD" w:rsidR="008C2602" w:rsidRPr="008C2602" w:rsidRDefault="008C2602" w:rsidP="006704E8">
            <w:pPr>
              <w:keepNext/>
              <w:keepLines/>
              <w:autoSpaceDE/>
              <w:autoSpaceDN/>
              <w:adjustRightInd/>
              <w:snapToGrid/>
              <w:spacing w:after="0"/>
              <w:jc w:val="center"/>
              <w:rPr>
                <w:ins w:id="75" w:author="mepeace" w:date="2021-04-15T23:31:00Z"/>
                <w:rFonts w:ascii="Arial" w:hAnsi="Arial" w:cs="Arial"/>
                <w:sz w:val="18"/>
                <w:szCs w:val="20"/>
                <w:lang w:eastAsia="ko-KR"/>
                <w:rPrChange w:id="76" w:author="mepeace" w:date="2021-04-15T23:31:00Z">
                  <w:rPr>
                    <w:ins w:id="77" w:author="mepeace" w:date="2021-04-15T23:31:00Z"/>
                    <w:rFonts w:ascii="Arial" w:eastAsia="PMingLiU" w:hAnsi="Arial" w:cs="Arial"/>
                    <w:sz w:val="18"/>
                    <w:szCs w:val="20"/>
                    <w:lang w:eastAsia="zh-TW"/>
                  </w:rPr>
                </w:rPrChange>
              </w:rPr>
            </w:pPr>
            <w:ins w:id="78" w:author="mepeace" w:date="2021-04-15T23:31:00Z">
              <w:r>
                <w:rPr>
                  <w:rFonts w:ascii="Arial" w:hAnsi="Arial" w:cs="Arial" w:hint="eastAsia"/>
                  <w:sz w:val="18"/>
                  <w:szCs w:val="20"/>
                  <w:lang w:eastAsia="ko-KR"/>
                </w:rPr>
                <w:t>E</w:t>
              </w:r>
              <w:r>
                <w:rPr>
                  <w:rFonts w:ascii="Arial" w:hAnsi="Arial" w:cs="Arial"/>
                  <w:sz w:val="18"/>
                  <w:szCs w:val="20"/>
                  <w:lang w:eastAsia="ko-KR"/>
                </w:rPr>
                <w:t>TRI(</w:t>
              </w:r>
              <w:proofErr w:type="spellStart"/>
              <w:r>
                <w:rPr>
                  <w:rFonts w:ascii="Arial" w:hAnsi="Arial" w:cs="Arial"/>
                  <w:sz w:val="18"/>
                  <w:szCs w:val="20"/>
                  <w:lang w:eastAsia="ko-KR"/>
                </w:rPr>
                <w:t>Sungcheol</w:t>
              </w:r>
              <w:proofErr w:type="spellEnd"/>
              <w:r>
                <w:rPr>
                  <w:rFonts w:ascii="Arial" w:hAnsi="Arial" w:cs="Arial"/>
                  <w:sz w:val="18"/>
                  <w:szCs w:val="20"/>
                  <w:lang w:eastAsia="ko-KR"/>
                </w:rPr>
                <w:t>)</w:t>
              </w:r>
            </w:ins>
          </w:p>
        </w:tc>
        <w:tc>
          <w:tcPr>
            <w:tcW w:w="5611" w:type="dxa"/>
            <w:tcBorders>
              <w:top w:val="single" w:sz="4" w:space="0" w:color="auto"/>
              <w:left w:val="single" w:sz="4" w:space="0" w:color="auto"/>
              <w:bottom w:val="single" w:sz="4" w:space="0" w:color="auto"/>
              <w:right w:val="single" w:sz="4" w:space="0" w:color="auto"/>
            </w:tcBorders>
          </w:tcPr>
          <w:p w14:paraId="5993349A" w14:textId="091DA585" w:rsidR="008C2602" w:rsidRPr="008C2602" w:rsidRDefault="008C2602" w:rsidP="00EB59A2">
            <w:pPr>
              <w:keepNext/>
              <w:keepLines/>
              <w:tabs>
                <w:tab w:val="left" w:pos="372"/>
              </w:tabs>
              <w:autoSpaceDE/>
              <w:autoSpaceDN/>
              <w:adjustRightInd/>
              <w:snapToGrid/>
              <w:spacing w:after="0"/>
              <w:jc w:val="center"/>
              <w:rPr>
                <w:ins w:id="79" w:author="mepeace" w:date="2021-04-15T23:31:00Z"/>
                <w:rFonts w:ascii="Arial" w:hAnsi="Arial" w:cs="Arial"/>
                <w:sz w:val="18"/>
                <w:szCs w:val="20"/>
                <w:lang w:val="fr-FR" w:eastAsia="ko-KR"/>
                <w:rPrChange w:id="80" w:author="mepeace" w:date="2021-04-15T23:31:00Z">
                  <w:rPr>
                    <w:ins w:id="81" w:author="mepeace" w:date="2021-04-15T23:31:00Z"/>
                    <w:rFonts w:ascii="Arial" w:eastAsia="PMingLiU" w:hAnsi="Arial" w:cs="Arial"/>
                    <w:sz w:val="18"/>
                    <w:szCs w:val="20"/>
                    <w:lang w:val="fr-FR" w:eastAsia="zh-TW"/>
                  </w:rPr>
                </w:rPrChange>
              </w:rPr>
            </w:pPr>
            <w:ins w:id="82" w:author="mepeace" w:date="2021-04-15T23:31:00Z">
              <w:r>
                <w:rPr>
                  <w:rFonts w:ascii="Arial" w:hAnsi="Arial" w:cs="Arial" w:hint="eastAsia"/>
                  <w:sz w:val="18"/>
                  <w:szCs w:val="20"/>
                  <w:lang w:val="fr-FR" w:eastAsia="ko-KR"/>
                </w:rPr>
                <w:t>s</w:t>
              </w:r>
              <w:r>
                <w:rPr>
                  <w:rFonts w:ascii="Arial" w:hAnsi="Arial" w:cs="Arial"/>
                  <w:sz w:val="18"/>
                  <w:szCs w:val="20"/>
                  <w:lang w:val="fr-FR" w:eastAsia="ko-KR"/>
                </w:rPr>
                <w:t>cchang@etri.re.kr</w:t>
              </w:r>
            </w:ins>
          </w:p>
        </w:tc>
      </w:tr>
      <w:tr w:rsidR="003332DC" w:rsidRPr="0007553C" w14:paraId="1070DEF7" w14:textId="77777777">
        <w:trPr>
          <w:ins w:id="83" w:author="Philips - Jesus Gonzalez" w:date="2021-04-15T20:04:00Z"/>
        </w:trPr>
        <w:tc>
          <w:tcPr>
            <w:tcW w:w="3696" w:type="dxa"/>
            <w:tcBorders>
              <w:top w:val="single" w:sz="4" w:space="0" w:color="auto"/>
              <w:left w:val="single" w:sz="4" w:space="0" w:color="auto"/>
              <w:bottom w:val="single" w:sz="4" w:space="0" w:color="auto"/>
              <w:right w:val="single" w:sz="4" w:space="0" w:color="auto"/>
            </w:tcBorders>
          </w:tcPr>
          <w:p w14:paraId="358340B5" w14:textId="29CEBFB5" w:rsidR="003332DC" w:rsidRDefault="003332DC" w:rsidP="006704E8">
            <w:pPr>
              <w:keepNext/>
              <w:keepLines/>
              <w:autoSpaceDE/>
              <w:autoSpaceDN/>
              <w:adjustRightInd/>
              <w:snapToGrid/>
              <w:spacing w:after="0"/>
              <w:jc w:val="center"/>
              <w:rPr>
                <w:ins w:id="84" w:author="Philips - Jesus Gonzalez" w:date="2021-04-15T20:04:00Z"/>
                <w:rFonts w:ascii="Arial" w:hAnsi="Arial" w:cs="Arial"/>
                <w:sz w:val="18"/>
                <w:szCs w:val="20"/>
                <w:lang w:eastAsia="ko-KR"/>
              </w:rPr>
            </w:pPr>
            <w:ins w:id="85" w:author="Philips - Jesus Gonzalez" w:date="2021-04-15T20:04:00Z">
              <w:r>
                <w:rPr>
                  <w:rFonts w:ascii="Arial" w:hAnsi="Arial" w:cs="Arial"/>
                  <w:sz w:val="18"/>
                  <w:szCs w:val="20"/>
                  <w:lang w:eastAsia="ko-KR"/>
                </w:rPr>
                <w:t>Philips</w:t>
              </w:r>
            </w:ins>
          </w:p>
        </w:tc>
        <w:tc>
          <w:tcPr>
            <w:tcW w:w="5611" w:type="dxa"/>
            <w:tcBorders>
              <w:top w:val="single" w:sz="4" w:space="0" w:color="auto"/>
              <w:left w:val="single" w:sz="4" w:space="0" w:color="auto"/>
              <w:bottom w:val="single" w:sz="4" w:space="0" w:color="auto"/>
              <w:right w:val="single" w:sz="4" w:space="0" w:color="auto"/>
            </w:tcBorders>
          </w:tcPr>
          <w:p w14:paraId="07562FB5" w14:textId="3557B9D9" w:rsidR="003332DC" w:rsidRDefault="003332DC" w:rsidP="00EB59A2">
            <w:pPr>
              <w:keepNext/>
              <w:keepLines/>
              <w:tabs>
                <w:tab w:val="left" w:pos="372"/>
              </w:tabs>
              <w:autoSpaceDE/>
              <w:autoSpaceDN/>
              <w:adjustRightInd/>
              <w:snapToGrid/>
              <w:spacing w:after="0"/>
              <w:jc w:val="center"/>
              <w:rPr>
                <w:ins w:id="86" w:author="Philips - Jesus Gonzalez" w:date="2021-04-15T20:04:00Z"/>
                <w:rFonts w:ascii="Arial" w:hAnsi="Arial" w:cs="Arial"/>
                <w:sz w:val="18"/>
                <w:szCs w:val="20"/>
                <w:lang w:val="fr-FR" w:eastAsia="ko-KR"/>
              </w:rPr>
            </w:pPr>
            <w:ins w:id="87" w:author="Philips - Jesus Gonzalez" w:date="2021-04-15T20:04:00Z">
              <w:r>
                <w:rPr>
                  <w:rFonts w:ascii="Arial" w:hAnsi="Arial" w:cs="Arial"/>
                  <w:sz w:val="18"/>
                  <w:szCs w:val="20"/>
                  <w:lang w:val="fr-FR" w:eastAsia="ko-KR"/>
                </w:rPr>
                <w:fldChar w:fldCharType="begin"/>
              </w:r>
              <w:r>
                <w:rPr>
                  <w:rFonts w:ascii="Arial" w:hAnsi="Arial" w:cs="Arial"/>
                  <w:sz w:val="18"/>
                  <w:szCs w:val="20"/>
                  <w:lang w:val="fr-FR" w:eastAsia="ko-KR"/>
                </w:rPr>
                <w:instrText xml:space="preserve"> HYPERLINK "mailto:Jesus.gonzalez.tejeria@philips.com" </w:instrText>
              </w:r>
              <w:r>
                <w:rPr>
                  <w:rFonts w:ascii="Arial" w:hAnsi="Arial" w:cs="Arial"/>
                  <w:sz w:val="18"/>
                  <w:szCs w:val="20"/>
                  <w:lang w:val="fr-FR" w:eastAsia="ko-KR"/>
                </w:rPr>
                <w:fldChar w:fldCharType="separate"/>
              </w:r>
              <w:r w:rsidRPr="0028189B">
                <w:rPr>
                  <w:rStyle w:val="Hyperlink"/>
                  <w:rFonts w:ascii="Arial" w:hAnsi="Arial" w:cs="Arial"/>
                  <w:sz w:val="18"/>
                  <w:szCs w:val="20"/>
                  <w:lang w:val="fr-FR" w:eastAsia="ko-KR"/>
                </w:rPr>
                <w:t>Jesus.gonzalez.tejeria@philips.com</w:t>
              </w:r>
              <w:r>
                <w:rPr>
                  <w:rFonts w:ascii="Arial" w:hAnsi="Arial" w:cs="Arial"/>
                  <w:sz w:val="18"/>
                  <w:szCs w:val="20"/>
                  <w:lang w:val="fr-FR" w:eastAsia="ko-KR"/>
                </w:rPr>
                <w:fldChar w:fldCharType="end"/>
              </w:r>
              <w:r>
                <w:rPr>
                  <w:rFonts w:ascii="Arial" w:hAnsi="Arial" w:cs="Arial"/>
                  <w:sz w:val="18"/>
                  <w:szCs w:val="20"/>
                  <w:lang w:val="fr-FR" w:eastAsia="ko-KR"/>
                </w:rPr>
                <w:t xml:space="preserve"> </w:t>
              </w:r>
            </w:ins>
          </w:p>
        </w:tc>
      </w:tr>
    </w:tbl>
    <w:p w14:paraId="0137D7A4" w14:textId="77777777" w:rsidR="00C600A2" w:rsidRPr="0007553C" w:rsidRDefault="00C600A2">
      <w:pPr>
        <w:rPr>
          <w:lang w:eastAsia="zh-CN"/>
        </w:rPr>
      </w:pPr>
    </w:p>
    <w:p w14:paraId="56585624" w14:textId="77777777" w:rsidR="00C600A2" w:rsidRDefault="00E17884">
      <w:pPr>
        <w:pStyle w:val="Heading1"/>
      </w:pPr>
      <w:r>
        <w:lastRenderedPageBreak/>
        <w:t>Adaptation Layer over PC5</w:t>
      </w:r>
    </w:p>
    <w:p w14:paraId="15ED7953" w14:textId="77777777" w:rsidR="00C600A2" w:rsidRDefault="00E17884">
      <w:pPr>
        <w:rPr>
          <w:sz w:val="20"/>
          <w:szCs w:val="20"/>
        </w:rPr>
      </w:pPr>
      <w:r>
        <w:rPr>
          <w:sz w:val="20"/>
          <w:szCs w:val="20"/>
        </w:rPr>
        <w:t xml:space="preserve">It is almost evenly split among companies on whether or not adaptation layer should be specified over PC5 in Rel-17. Hence, an online discussion seems inevitable. Companies are, however, </w:t>
      </w:r>
      <w:del w:id="88" w:author="Futurewei - Hao Bi" w:date="2021-04-13T13:59:00Z">
        <w:r>
          <w:rPr>
            <w:sz w:val="20"/>
            <w:szCs w:val="20"/>
          </w:rPr>
          <w:delText xml:space="preserve">encouraged </w:delText>
        </w:r>
      </w:del>
      <w:ins w:id="89" w:author="Futurewei - Hao Bi" w:date="2021-04-13T13:59:00Z">
        <w:r>
          <w:rPr>
            <w:sz w:val="20"/>
            <w:szCs w:val="20"/>
          </w:rPr>
          <w:t>invite</w:t>
        </w:r>
      </w:ins>
      <w:ins w:id="90" w:author="Futurewei - Hao Bi" w:date="2021-04-13T14:00:00Z">
        <w:r>
          <w:rPr>
            <w:sz w:val="20"/>
            <w:szCs w:val="20"/>
          </w:rPr>
          <w:t>d</w:t>
        </w:r>
      </w:ins>
      <w:ins w:id="91" w:author="Futurewei - Hao Bi" w:date="2021-04-13T13:59:00Z">
        <w:r>
          <w:rPr>
            <w:sz w:val="20"/>
            <w:szCs w:val="20"/>
          </w:rPr>
          <w:t xml:space="preserve"> </w:t>
        </w:r>
      </w:ins>
      <w:ins w:id="92" w:author="Futurewei - Hao Bi" w:date="2021-04-13T13:58:00Z">
        <w:r>
          <w:rPr>
            <w:sz w:val="20"/>
            <w:szCs w:val="20"/>
          </w:rPr>
          <w:t xml:space="preserve">to state </w:t>
        </w:r>
      </w:ins>
      <w:ins w:id="93" w:author="Futurewei - Hao Bi" w:date="2021-04-13T13:59:00Z">
        <w:r>
          <w:rPr>
            <w:sz w:val="20"/>
            <w:szCs w:val="20"/>
          </w:rPr>
          <w:t xml:space="preserve">their preference, and </w:t>
        </w:r>
      </w:ins>
      <w:r>
        <w:rPr>
          <w:sz w:val="20"/>
          <w:szCs w:val="20"/>
        </w:rPr>
        <w:t xml:space="preserve">to suggest </w:t>
      </w:r>
      <w:proofErr w:type="spellStart"/>
      <w:r>
        <w:rPr>
          <w:sz w:val="20"/>
          <w:szCs w:val="20"/>
        </w:rPr>
        <w:t>wayforward</w:t>
      </w:r>
      <w:proofErr w:type="spellEnd"/>
      <w:r>
        <w:rPr>
          <w:sz w:val="20"/>
          <w:szCs w:val="20"/>
        </w:rPr>
        <w:t xml:space="preserve"> to be considered. For example, the moderator is wondering if concerns of specification workload and additional UE implementation can be alleviated by limiting PC5 adaptation layer to be of similar PDU format (e.g., header content, control PDU) and functionalities as </w:t>
      </w:r>
      <w:proofErr w:type="spellStart"/>
      <w:r>
        <w:rPr>
          <w:sz w:val="20"/>
          <w:szCs w:val="20"/>
        </w:rPr>
        <w:t>Uu</w:t>
      </w:r>
      <w:proofErr w:type="spellEnd"/>
      <w:r>
        <w:rPr>
          <w:sz w:val="20"/>
          <w:szCs w:val="20"/>
        </w:rPr>
        <w:t xml:space="preserve"> adaptation layer.  </w:t>
      </w:r>
    </w:p>
    <w:p w14:paraId="525426B7" w14:textId="77777777" w:rsidR="00C600A2" w:rsidRDefault="00E17884">
      <w:pPr>
        <w:spacing w:after="240"/>
        <w:rPr>
          <w:sz w:val="20"/>
          <w:szCs w:val="20"/>
        </w:rPr>
      </w:pPr>
      <w:bookmarkStart w:id="94" w:name="_Hlk69470480"/>
      <w:bookmarkStart w:id="95" w:name="Proposal1"/>
      <w:bookmarkStart w:id="96" w:name="_Hlk68423878"/>
      <w:r>
        <w:rPr>
          <w:b/>
          <w:bCs/>
          <w:sz w:val="20"/>
          <w:szCs w:val="20"/>
        </w:rPr>
        <w:t>Proposal 1:</w:t>
      </w:r>
      <w:r>
        <w:rPr>
          <w:sz w:val="20"/>
          <w:szCs w:val="20"/>
        </w:rPr>
        <w:t xml:space="preserve"> RAN2 to discuss and decide if adaptation layer over PC5 should be specified in Rel-17.</w:t>
      </w:r>
      <w:bookmarkEnd w:id="94"/>
    </w:p>
    <w:p w14:paraId="015E11DA" w14:textId="77777777" w:rsidR="00C600A2" w:rsidRDefault="00E17884">
      <w:pPr>
        <w:spacing w:after="240"/>
        <w:rPr>
          <w:sz w:val="20"/>
          <w:szCs w:val="20"/>
        </w:rPr>
      </w:pPr>
      <w:bookmarkStart w:id="97" w:name="_Hlk69137357"/>
      <w:bookmarkEnd w:id="95"/>
      <w:r>
        <w:rPr>
          <w:b/>
          <w:bCs/>
          <w:sz w:val="20"/>
          <w:szCs w:val="20"/>
        </w:rPr>
        <w:t xml:space="preserve">Question 1: </w:t>
      </w:r>
      <w:r>
        <w:rPr>
          <w:sz w:val="20"/>
          <w:szCs w:val="20"/>
        </w:rPr>
        <w:t>Is Proposal 1 agreeable?</w:t>
      </w:r>
    </w:p>
    <w:tbl>
      <w:tblPr>
        <w:tblStyle w:val="TableGrid"/>
        <w:tblW w:w="0" w:type="auto"/>
        <w:tblLook w:val="04A0" w:firstRow="1" w:lastRow="0" w:firstColumn="1" w:lastColumn="0" w:noHBand="0" w:noVBand="1"/>
      </w:tblPr>
      <w:tblGrid>
        <w:gridCol w:w="1853"/>
        <w:gridCol w:w="1105"/>
        <w:gridCol w:w="6349"/>
      </w:tblGrid>
      <w:tr w:rsidR="00C600A2" w14:paraId="228D5CA8" w14:textId="77777777" w:rsidTr="00C63138">
        <w:tc>
          <w:tcPr>
            <w:tcW w:w="1853" w:type="dxa"/>
          </w:tcPr>
          <w:bookmarkEnd w:id="97"/>
          <w:p w14:paraId="10DF83BB" w14:textId="77777777" w:rsidR="00C600A2" w:rsidRDefault="00E17884">
            <w:pPr>
              <w:spacing w:after="240"/>
              <w:jc w:val="center"/>
              <w:rPr>
                <w:b/>
                <w:bCs/>
                <w:sz w:val="20"/>
                <w:szCs w:val="20"/>
              </w:rPr>
            </w:pPr>
            <w:r>
              <w:rPr>
                <w:b/>
                <w:bCs/>
                <w:sz w:val="20"/>
                <w:szCs w:val="20"/>
              </w:rPr>
              <w:t>Company</w:t>
            </w:r>
          </w:p>
        </w:tc>
        <w:tc>
          <w:tcPr>
            <w:tcW w:w="1105" w:type="dxa"/>
          </w:tcPr>
          <w:p w14:paraId="69CD64DD" w14:textId="77777777" w:rsidR="00C600A2" w:rsidRDefault="00E17884">
            <w:pPr>
              <w:spacing w:after="240"/>
              <w:jc w:val="center"/>
              <w:rPr>
                <w:b/>
                <w:bCs/>
                <w:sz w:val="20"/>
                <w:szCs w:val="20"/>
              </w:rPr>
            </w:pPr>
            <w:r>
              <w:rPr>
                <w:b/>
                <w:bCs/>
                <w:sz w:val="20"/>
                <w:szCs w:val="20"/>
              </w:rPr>
              <w:t>Yes/No</w:t>
            </w:r>
          </w:p>
        </w:tc>
        <w:tc>
          <w:tcPr>
            <w:tcW w:w="6349" w:type="dxa"/>
          </w:tcPr>
          <w:p w14:paraId="07A36604" w14:textId="77777777" w:rsidR="00C600A2" w:rsidRDefault="00E17884">
            <w:pPr>
              <w:spacing w:after="240"/>
              <w:jc w:val="center"/>
              <w:rPr>
                <w:b/>
                <w:bCs/>
                <w:sz w:val="20"/>
                <w:szCs w:val="20"/>
              </w:rPr>
            </w:pPr>
            <w:r>
              <w:rPr>
                <w:b/>
                <w:bCs/>
                <w:sz w:val="20"/>
                <w:szCs w:val="20"/>
              </w:rPr>
              <w:t>Comments</w:t>
            </w:r>
            <w:ins w:id="98" w:author="Futurewei - Hao Bi" w:date="2021-04-13T14:00:00Z">
              <w:r>
                <w:rPr>
                  <w:b/>
                  <w:bCs/>
                  <w:sz w:val="20"/>
                  <w:szCs w:val="20"/>
                </w:rPr>
                <w:t xml:space="preserve"> (preference &amp; </w:t>
              </w:r>
            </w:ins>
            <w:ins w:id="99" w:author="Futurewei - Hao Bi" w:date="2021-04-13T14:01:00Z">
              <w:r>
                <w:rPr>
                  <w:b/>
                  <w:bCs/>
                  <w:sz w:val="20"/>
                  <w:szCs w:val="20"/>
                </w:rPr>
                <w:t>possible</w:t>
              </w:r>
            </w:ins>
            <w:ins w:id="100" w:author="Futurewei - Hao Bi" w:date="2021-04-13T14:00:00Z">
              <w:r>
                <w:rPr>
                  <w:b/>
                  <w:bCs/>
                  <w:sz w:val="20"/>
                  <w:szCs w:val="20"/>
                </w:rPr>
                <w:t xml:space="preserve"> </w:t>
              </w:r>
              <w:proofErr w:type="spellStart"/>
              <w:r>
                <w:rPr>
                  <w:b/>
                  <w:bCs/>
                  <w:sz w:val="20"/>
                  <w:szCs w:val="20"/>
                </w:rPr>
                <w:t>wayforward</w:t>
              </w:r>
              <w:proofErr w:type="spellEnd"/>
              <w:r>
                <w:rPr>
                  <w:b/>
                  <w:bCs/>
                  <w:sz w:val="20"/>
                  <w:szCs w:val="20"/>
                </w:rPr>
                <w:t>)</w:t>
              </w:r>
            </w:ins>
          </w:p>
        </w:tc>
      </w:tr>
      <w:tr w:rsidR="00C600A2" w14:paraId="7284A67D" w14:textId="77777777" w:rsidTr="00C63138">
        <w:tc>
          <w:tcPr>
            <w:tcW w:w="1853" w:type="dxa"/>
          </w:tcPr>
          <w:p w14:paraId="24284B29" w14:textId="77777777" w:rsidR="00C600A2" w:rsidRDefault="00E17884">
            <w:pPr>
              <w:spacing w:after="240"/>
              <w:rPr>
                <w:sz w:val="20"/>
                <w:szCs w:val="20"/>
              </w:rPr>
            </w:pPr>
            <w:r>
              <w:rPr>
                <w:sz w:val="20"/>
                <w:szCs w:val="20"/>
              </w:rPr>
              <w:t>Futurewei</w:t>
            </w:r>
          </w:p>
        </w:tc>
        <w:tc>
          <w:tcPr>
            <w:tcW w:w="1105" w:type="dxa"/>
          </w:tcPr>
          <w:p w14:paraId="38D82B3A" w14:textId="77777777" w:rsidR="00C600A2" w:rsidRDefault="00E17884">
            <w:pPr>
              <w:spacing w:after="240"/>
              <w:rPr>
                <w:sz w:val="20"/>
                <w:szCs w:val="20"/>
              </w:rPr>
            </w:pPr>
            <w:r>
              <w:rPr>
                <w:sz w:val="20"/>
                <w:szCs w:val="20"/>
              </w:rPr>
              <w:t>Yes</w:t>
            </w:r>
          </w:p>
        </w:tc>
        <w:tc>
          <w:tcPr>
            <w:tcW w:w="6349" w:type="dxa"/>
          </w:tcPr>
          <w:p w14:paraId="57FF26E9" w14:textId="77777777" w:rsidR="00C600A2" w:rsidRDefault="00E17884">
            <w:pPr>
              <w:spacing w:after="240"/>
              <w:rPr>
                <w:sz w:val="20"/>
                <w:szCs w:val="20"/>
              </w:rPr>
            </w:pPr>
            <w:r>
              <w:rPr>
                <w:sz w:val="20"/>
                <w:szCs w:val="20"/>
              </w:rPr>
              <w:t xml:space="preserve">It may be considered to limit PC5 adaptation layer to be of similar PDU format (e.g., header content, control PDU) and functionalities as </w:t>
            </w:r>
            <w:proofErr w:type="spellStart"/>
            <w:r>
              <w:rPr>
                <w:sz w:val="20"/>
                <w:szCs w:val="20"/>
              </w:rPr>
              <w:t>Uu</w:t>
            </w:r>
            <w:proofErr w:type="spellEnd"/>
            <w:r>
              <w:rPr>
                <w:sz w:val="20"/>
                <w:szCs w:val="20"/>
              </w:rPr>
              <w:t xml:space="preserve"> adaptation layer, in a way to address concerns of specification workload and additional UE implementation.</w:t>
            </w:r>
          </w:p>
        </w:tc>
      </w:tr>
      <w:tr w:rsidR="00C600A2" w14:paraId="4FE6BA06" w14:textId="77777777" w:rsidTr="00C63138">
        <w:tc>
          <w:tcPr>
            <w:tcW w:w="1853" w:type="dxa"/>
          </w:tcPr>
          <w:p w14:paraId="65F3EE30"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1105" w:type="dxa"/>
          </w:tcPr>
          <w:p w14:paraId="5A058D1D"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349" w:type="dxa"/>
          </w:tcPr>
          <w:p w14:paraId="22037E09" w14:textId="77777777" w:rsidR="00C600A2" w:rsidRDefault="00E17884">
            <w:pPr>
              <w:spacing w:after="240"/>
              <w:rPr>
                <w:sz w:val="20"/>
                <w:szCs w:val="20"/>
                <w:lang w:eastAsia="zh-CN"/>
              </w:rPr>
            </w:pPr>
            <w:r>
              <w:rPr>
                <w:rFonts w:hint="eastAsia"/>
                <w:sz w:val="20"/>
                <w:szCs w:val="20"/>
                <w:lang w:eastAsia="zh-CN"/>
              </w:rPr>
              <w:t>W</w:t>
            </w:r>
            <w:r>
              <w:rPr>
                <w:sz w:val="20"/>
                <w:szCs w:val="20"/>
                <w:lang w:eastAsia="zh-CN"/>
              </w:rPr>
              <w:t>e are OK to have this discussion.</w:t>
            </w:r>
          </w:p>
          <w:p w14:paraId="7B06D357" w14:textId="77777777" w:rsidR="00C600A2" w:rsidRDefault="00E17884">
            <w:pPr>
              <w:spacing w:after="240"/>
              <w:rPr>
                <w:sz w:val="20"/>
                <w:szCs w:val="20"/>
                <w:lang w:eastAsia="zh-CN"/>
              </w:rPr>
            </w:pPr>
            <w:r>
              <w:rPr>
                <w:rFonts w:hint="eastAsia"/>
                <w:sz w:val="20"/>
                <w:szCs w:val="20"/>
                <w:lang w:eastAsia="zh-CN"/>
              </w:rPr>
              <w:t>F</w:t>
            </w:r>
            <w:r>
              <w:rPr>
                <w:sz w:val="20"/>
                <w:szCs w:val="20"/>
                <w:lang w:eastAsia="zh-CN"/>
              </w:rPr>
              <w:t>or the view, from rapporteur perspective, we observe both proposals on having and not having adaptation layer over PC5 hop, so propose to make it configurable as compromise way-out. And we are OK to introduce UE capability on the support of adaptation layer over PC5 hop so that it is optional for UE to support it.</w:t>
            </w:r>
          </w:p>
        </w:tc>
      </w:tr>
      <w:tr w:rsidR="00C600A2" w14:paraId="5540DD05" w14:textId="77777777" w:rsidTr="00C63138">
        <w:tc>
          <w:tcPr>
            <w:tcW w:w="1853" w:type="dxa"/>
          </w:tcPr>
          <w:p w14:paraId="617B571D" w14:textId="77777777" w:rsidR="00C600A2" w:rsidRDefault="00E17884">
            <w:pPr>
              <w:spacing w:after="240"/>
              <w:rPr>
                <w:sz w:val="20"/>
                <w:szCs w:val="20"/>
              </w:rPr>
            </w:pPr>
            <w:r>
              <w:rPr>
                <w:rFonts w:hint="eastAsia"/>
                <w:sz w:val="20"/>
                <w:szCs w:val="20"/>
                <w:lang w:eastAsia="zh-CN"/>
              </w:rPr>
              <w:t>MediaTek</w:t>
            </w:r>
          </w:p>
        </w:tc>
        <w:tc>
          <w:tcPr>
            <w:tcW w:w="1105" w:type="dxa"/>
          </w:tcPr>
          <w:p w14:paraId="53C9D2B1"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349" w:type="dxa"/>
          </w:tcPr>
          <w:p w14:paraId="00A4C45E" w14:textId="77777777" w:rsidR="00C600A2" w:rsidRDefault="00E17884">
            <w:pPr>
              <w:spacing w:after="240"/>
              <w:rPr>
                <w:sz w:val="20"/>
                <w:szCs w:val="20"/>
              </w:rPr>
            </w:pPr>
            <w:r>
              <w:rPr>
                <w:sz w:val="20"/>
                <w:szCs w:val="20"/>
                <w:lang w:eastAsia="zh-CN"/>
              </w:rPr>
              <w:t xml:space="preserve">We support to </w:t>
            </w:r>
            <w:r>
              <w:rPr>
                <w:sz w:val="20"/>
                <w:szCs w:val="20"/>
              </w:rPr>
              <w:t>discuss and decide the</w:t>
            </w:r>
            <w:r>
              <w:rPr>
                <w:sz w:val="20"/>
                <w:szCs w:val="20"/>
                <w:lang w:eastAsia="zh-CN"/>
              </w:rPr>
              <w:t xml:space="preserve"> </w:t>
            </w:r>
            <w:r>
              <w:rPr>
                <w:sz w:val="20"/>
                <w:szCs w:val="20"/>
              </w:rPr>
              <w:t>adaptation layer over PC5.</w:t>
            </w:r>
          </w:p>
          <w:p w14:paraId="4C0E0B7C" w14:textId="77777777" w:rsidR="00C600A2" w:rsidRDefault="00E17884">
            <w:pPr>
              <w:spacing w:after="240"/>
              <w:rPr>
                <w:sz w:val="20"/>
                <w:szCs w:val="20"/>
              </w:rPr>
            </w:pPr>
            <w:r>
              <w:rPr>
                <w:sz w:val="20"/>
                <w:szCs w:val="20"/>
              </w:rPr>
              <w:t>With regard to the preference and possible way forward: we support to have the</w:t>
            </w:r>
            <w:r>
              <w:rPr>
                <w:sz w:val="20"/>
                <w:szCs w:val="20"/>
                <w:lang w:eastAsia="zh-CN"/>
              </w:rPr>
              <w:t xml:space="preserve"> </w:t>
            </w:r>
            <w:r>
              <w:rPr>
                <w:sz w:val="20"/>
                <w:szCs w:val="20"/>
              </w:rPr>
              <w:t xml:space="preserve">adaptation layer over PC5. </w:t>
            </w:r>
          </w:p>
          <w:p w14:paraId="51DB7CDF" w14:textId="77777777" w:rsidR="00C600A2" w:rsidRDefault="00E17884">
            <w:pPr>
              <w:rPr>
                <w:sz w:val="20"/>
                <w:szCs w:val="20"/>
              </w:rPr>
            </w:pPr>
            <w:r>
              <w:rPr>
                <w:sz w:val="20"/>
                <w:szCs w:val="20"/>
              </w:rPr>
              <w:t>As summarized in R2-2104505, the need of adaptation layer over PC5 is below:</w:t>
            </w:r>
          </w:p>
          <w:p w14:paraId="6C5260BC" w14:textId="77777777" w:rsidR="00C600A2" w:rsidRDefault="00E17884">
            <w:pPr>
              <w:pStyle w:val="ListParagraph"/>
              <w:numPr>
                <w:ilvl w:val="0"/>
                <w:numId w:val="6"/>
              </w:numPr>
              <w:rPr>
                <w:sz w:val="20"/>
                <w:szCs w:val="20"/>
              </w:rPr>
            </w:pPr>
            <w:r>
              <w:rPr>
                <w:sz w:val="20"/>
                <w:szCs w:val="20"/>
              </w:rPr>
              <w:t xml:space="preserve">Support N:1 mapping for remote UE </w:t>
            </w:r>
            <w:proofErr w:type="spellStart"/>
            <w:r>
              <w:rPr>
                <w:sz w:val="20"/>
                <w:szCs w:val="20"/>
              </w:rPr>
              <w:t>Uu</w:t>
            </w:r>
            <w:proofErr w:type="spellEnd"/>
            <w:r>
              <w:rPr>
                <w:sz w:val="20"/>
                <w:szCs w:val="20"/>
              </w:rPr>
              <w:t xml:space="preserve"> bearer to PC5 RLC channel;</w:t>
            </w:r>
          </w:p>
          <w:p w14:paraId="2F55F174" w14:textId="77777777" w:rsidR="00C600A2" w:rsidRDefault="00E17884">
            <w:pPr>
              <w:pStyle w:val="ListParagraph"/>
              <w:numPr>
                <w:ilvl w:val="0"/>
                <w:numId w:val="6"/>
              </w:numPr>
              <w:rPr>
                <w:sz w:val="20"/>
                <w:szCs w:val="20"/>
              </w:rPr>
            </w:pPr>
            <w:r>
              <w:rPr>
                <w:sz w:val="20"/>
                <w:szCs w:val="20"/>
              </w:rPr>
              <w:t>Consistent support of multi-hop relay in a forward compatibility way;</w:t>
            </w:r>
          </w:p>
          <w:p w14:paraId="0F1CAB03" w14:textId="77777777" w:rsidR="00C600A2" w:rsidRDefault="00E17884">
            <w:pPr>
              <w:pStyle w:val="ListParagraph"/>
              <w:numPr>
                <w:ilvl w:val="0"/>
                <w:numId w:val="6"/>
              </w:numPr>
              <w:rPr>
                <w:sz w:val="20"/>
                <w:szCs w:val="20"/>
              </w:rPr>
            </w:pPr>
            <w:r>
              <w:rPr>
                <w:sz w:val="20"/>
                <w:szCs w:val="20"/>
              </w:rPr>
              <w:t>Differentiated handling between non-relaying traffic and relaying traffic, e.g., exchanging adaptation layer control PDUs about link status between remote UE and relay UE;</w:t>
            </w:r>
          </w:p>
          <w:p w14:paraId="59D94A96" w14:textId="77777777" w:rsidR="00C600A2" w:rsidRDefault="00E17884">
            <w:pPr>
              <w:pStyle w:val="ListParagraph"/>
              <w:numPr>
                <w:ilvl w:val="0"/>
                <w:numId w:val="6"/>
              </w:numPr>
              <w:rPr>
                <w:sz w:val="20"/>
                <w:szCs w:val="20"/>
              </w:rPr>
            </w:pPr>
            <w:r>
              <w:rPr>
                <w:sz w:val="20"/>
                <w:szCs w:val="20"/>
              </w:rPr>
              <w:t xml:space="preserve">Remote UE may also operate as relay UE, and should support </w:t>
            </w:r>
            <w:proofErr w:type="spellStart"/>
            <w:r>
              <w:rPr>
                <w:sz w:val="20"/>
                <w:szCs w:val="20"/>
              </w:rPr>
              <w:t>Uu</w:t>
            </w:r>
            <w:proofErr w:type="spellEnd"/>
            <w:r>
              <w:rPr>
                <w:sz w:val="20"/>
                <w:szCs w:val="20"/>
              </w:rPr>
              <w:t xml:space="preserve"> adaptation layer anyway.</w:t>
            </w:r>
          </w:p>
          <w:p w14:paraId="000F34B0" w14:textId="77777777" w:rsidR="00C600A2" w:rsidRDefault="00E17884">
            <w:pPr>
              <w:spacing w:after="240"/>
              <w:rPr>
                <w:sz w:val="20"/>
                <w:szCs w:val="20"/>
              </w:rPr>
            </w:pPr>
            <w:r>
              <w:rPr>
                <w:sz w:val="20"/>
                <w:szCs w:val="20"/>
              </w:rPr>
              <w:t xml:space="preserve">Especially, the maximum number of SL RLC channels over a PC5 is smaller than the maximum number of DRBs over </w:t>
            </w:r>
            <w:proofErr w:type="spellStart"/>
            <w:r>
              <w:rPr>
                <w:sz w:val="20"/>
                <w:szCs w:val="20"/>
              </w:rPr>
              <w:t>Uu</w:t>
            </w:r>
            <w:proofErr w:type="spellEnd"/>
            <w:r>
              <w:rPr>
                <w:sz w:val="20"/>
                <w:szCs w:val="20"/>
              </w:rPr>
              <w:t xml:space="preserve">. Hence N:1 mapping between </w:t>
            </w:r>
            <w:proofErr w:type="spellStart"/>
            <w:r>
              <w:rPr>
                <w:sz w:val="20"/>
                <w:szCs w:val="20"/>
              </w:rPr>
              <w:t>Uu</w:t>
            </w:r>
            <w:proofErr w:type="spellEnd"/>
            <w:r>
              <w:rPr>
                <w:sz w:val="20"/>
                <w:szCs w:val="20"/>
              </w:rPr>
              <w:t xml:space="preserve"> bearer and PC5 RLC channels should be supported.</w:t>
            </w:r>
          </w:p>
          <w:p w14:paraId="6264EF65" w14:textId="77777777" w:rsidR="00C600A2" w:rsidRDefault="00E17884">
            <w:pPr>
              <w:spacing w:after="240"/>
              <w:rPr>
                <w:sz w:val="20"/>
                <w:szCs w:val="20"/>
              </w:rPr>
            </w:pPr>
            <w:r>
              <w:rPr>
                <w:sz w:val="20"/>
                <w:szCs w:val="20"/>
              </w:rPr>
              <w:t xml:space="preserve">Meanwhile, we see the value of the proposal from WI rapporteur (i.e. OPPO) to make PC5 adaptation layer configurable. This can be also a way forward. </w:t>
            </w:r>
          </w:p>
        </w:tc>
      </w:tr>
      <w:tr w:rsidR="00C600A2" w14:paraId="3748960A" w14:textId="77777777" w:rsidTr="00C63138">
        <w:tc>
          <w:tcPr>
            <w:tcW w:w="1853" w:type="dxa"/>
          </w:tcPr>
          <w:p w14:paraId="346BDC70" w14:textId="77777777" w:rsidR="00C600A2" w:rsidRDefault="00E17884">
            <w:pPr>
              <w:spacing w:after="240"/>
              <w:rPr>
                <w:sz w:val="20"/>
                <w:szCs w:val="20"/>
                <w:lang w:eastAsia="zh-CN"/>
              </w:rPr>
            </w:pPr>
            <w:r>
              <w:rPr>
                <w:sz w:val="20"/>
                <w:szCs w:val="20"/>
                <w:lang w:eastAsia="zh-CN"/>
              </w:rPr>
              <w:t>Qualcomm</w:t>
            </w:r>
          </w:p>
        </w:tc>
        <w:tc>
          <w:tcPr>
            <w:tcW w:w="1105" w:type="dxa"/>
          </w:tcPr>
          <w:p w14:paraId="28F48370" w14:textId="77777777" w:rsidR="00C600A2" w:rsidRDefault="00E17884">
            <w:pPr>
              <w:spacing w:after="240"/>
              <w:rPr>
                <w:sz w:val="20"/>
                <w:szCs w:val="20"/>
                <w:lang w:eastAsia="zh-CN"/>
              </w:rPr>
            </w:pPr>
            <w:r>
              <w:rPr>
                <w:sz w:val="20"/>
                <w:szCs w:val="20"/>
                <w:lang w:eastAsia="zh-CN"/>
              </w:rPr>
              <w:t>Yes/No (see comments)</w:t>
            </w:r>
          </w:p>
        </w:tc>
        <w:tc>
          <w:tcPr>
            <w:tcW w:w="6349" w:type="dxa"/>
          </w:tcPr>
          <w:p w14:paraId="476335DB" w14:textId="77777777" w:rsidR="00C600A2" w:rsidRDefault="00E17884">
            <w:pPr>
              <w:spacing w:after="240"/>
              <w:rPr>
                <w:sz w:val="20"/>
                <w:szCs w:val="20"/>
                <w:lang w:eastAsia="zh-CN"/>
              </w:rPr>
            </w:pPr>
            <w:r>
              <w:rPr>
                <w:sz w:val="20"/>
                <w:szCs w:val="20"/>
                <w:lang w:eastAsia="zh-CN"/>
              </w:rPr>
              <w:t>We are confused with this question. The question is about whether to agree discussion of PC5 adaptation layer? Isn’t it been discussed in SI phase and has continued in WI phase? So, we are not sure to answer Yes or No.</w:t>
            </w:r>
          </w:p>
          <w:p w14:paraId="4415E80D" w14:textId="77777777" w:rsidR="00C600A2" w:rsidRDefault="00E17884">
            <w:pPr>
              <w:spacing w:after="240"/>
              <w:rPr>
                <w:sz w:val="20"/>
                <w:szCs w:val="20"/>
              </w:rPr>
            </w:pPr>
            <w:r>
              <w:rPr>
                <w:sz w:val="20"/>
                <w:szCs w:val="20"/>
                <w:lang w:eastAsia="zh-CN"/>
              </w:rPr>
              <w:t xml:space="preserve">With regarding to </w:t>
            </w:r>
            <w:r>
              <w:rPr>
                <w:sz w:val="20"/>
                <w:szCs w:val="20"/>
              </w:rPr>
              <w:t xml:space="preserve">moderator mentioned way-forward, our suggestion to make </w:t>
            </w:r>
            <w:r>
              <w:rPr>
                <w:sz w:val="20"/>
                <w:szCs w:val="20"/>
              </w:rPr>
              <w:lastRenderedPageBreak/>
              <w:t>progress on this controversial topic:</w:t>
            </w:r>
          </w:p>
          <w:p w14:paraId="17741E3B" w14:textId="77777777" w:rsidR="00C600A2" w:rsidRDefault="00E17884">
            <w:pPr>
              <w:pStyle w:val="ListParagraph"/>
              <w:numPr>
                <w:ilvl w:val="0"/>
                <w:numId w:val="7"/>
              </w:numPr>
              <w:spacing w:after="240"/>
              <w:rPr>
                <w:sz w:val="20"/>
                <w:szCs w:val="20"/>
                <w:lang w:eastAsia="zh-CN"/>
              </w:rPr>
            </w:pPr>
            <w:r>
              <w:rPr>
                <w:sz w:val="20"/>
                <w:szCs w:val="20"/>
                <w:lang w:eastAsia="zh-CN"/>
              </w:rPr>
              <w:t>Make it clear the functionality of PC5 adaptation layer (if support in this release). Here, we want to remind companies to respect WID objective:</w:t>
            </w:r>
          </w:p>
          <w:p w14:paraId="5CB8794D" w14:textId="77777777" w:rsidR="00C600A2" w:rsidRDefault="00E17884">
            <w:pPr>
              <w:pBdr>
                <w:top w:val="single" w:sz="4" w:space="1" w:color="auto"/>
                <w:left w:val="single" w:sz="4" w:space="1" w:color="auto"/>
                <w:bottom w:val="single" w:sz="4" w:space="1" w:color="auto"/>
                <w:right w:val="single" w:sz="4" w:space="1" w:color="auto"/>
              </w:pBdr>
              <w:spacing w:before="120" w:after="0" w:line="280" w:lineRule="atLeast"/>
            </w:pPr>
            <w:r>
              <w:t xml:space="preserve">The objective of this work item is to specify solutions to enable </w:t>
            </w:r>
            <w:r>
              <w:rPr>
                <w:highlight w:val="yellow"/>
              </w:rPr>
              <w:t>single-hop</w:t>
            </w:r>
            <w:r>
              <w:t xml:space="preserve">, </w:t>
            </w:r>
            <w:proofErr w:type="spellStart"/>
            <w:r>
              <w:t>sidelink</w:t>
            </w:r>
            <w:proofErr w:type="spellEnd"/>
            <w:r>
              <w:t xml:space="preserve">-based, L2 and L3 based UE-to-Network (U2N) relaying. </w:t>
            </w:r>
          </w:p>
          <w:p w14:paraId="2C125DD5" w14:textId="77777777" w:rsidR="00C600A2" w:rsidRDefault="00E17884">
            <w:pPr>
              <w:pBdr>
                <w:top w:val="single" w:sz="4" w:space="1" w:color="auto"/>
                <w:left w:val="single" w:sz="4" w:space="1" w:color="auto"/>
                <w:bottom w:val="single" w:sz="4" w:space="1" w:color="auto"/>
                <w:right w:val="single" w:sz="4" w:space="1" w:color="auto"/>
              </w:pBdr>
              <w:spacing w:before="120" w:after="0" w:line="280" w:lineRule="atLeast"/>
            </w:pPr>
            <w:r>
              <w:t>Work Item objectives specific to Layer-2 (L2) relaying:</w:t>
            </w:r>
          </w:p>
          <w:p w14:paraId="57A68C92" w14:textId="77777777" w:rsidR="00C600A2" w:rsidRDefault="00E17884">
            <w:pPr>
              <w:pStyle w:val="ListParagraph"/>
              <w:numPr>
                <w:ilvl w:val="0"/>
                <w:numId w:val="8"/>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120" w:after="0" w:line="280" w:lineRule="atLeast"/>
            </w:pPr>
            <w:r>
              <w:t xml:space="preserve">Specify mechanisms for U2N </w:t>
            </w:r>
            <w:r>
              <w:rPr>
                <w:b/>
                <w:bCs/>
              </w:rPr>
              <w:t>Adaptation layer design</w:t>
            </w:r>
            <w:r>
              <w:t xml:space="preserve"> [RAN2]</w:t>
            </w:r>
          </w:p>
          <w:p w14:paraId="2B6B8EDD" w14:textId="77777777" w:rsidR="00C600A2" w:rsidRDefault="00E17884">
            <w:pPr>
              <w:pStyle w:val="ListParagraph"/>
              <w:numPr>
                <w:ilvl w:val="0"/>
                <w:numId w:val="0"/>
              </w:numPr>
              <w:pBdr>
                <w:top w:val="single" w:sz="4" w:space="1" w:color="auto"/>
                <w:left w:val="single" w:sz="4" w:space="1" w:color="auto"/>
                <w:bottom w:val="single" w:sz="4" w:space="1" w:color="auto"/>
                <w:right w:val="single" w:sz="4" w:space="1" w:color="auto"/>
              </w:pBdr>
              <w:spacing w:before="120" w:after="0" w:line="280" w:lineRule="atLeast"/>
            </w:pPr>
            <w:r>
              <w:t xml:space="preserve">       a. </w:t>
            </w:r>
            <w:r>
              <w:rPr>
                <w:highlight w:val="yellow"/>
              </w:rPr>
              <w:t>For bearer mapping and Remote UE identification</w:t>
            </w:r>
            <w:r>
              <w:t>, incl. RAN related security aspects if any</w:t>
            </w:r>
          </w:p>
          <w:p w14:paraId="5854753F" w14:textId="77777777" w:rsidR="00C600A2" w:rsidRDefault="00C600A2">
            <w:pPr>
              <w:pStyle w:val="ListParagraph"/>
              <w:numPr>
                <w:ilvl w:val="0"/>
                <w:numId w:val="0"/>
              </w:numPr>
              <w:spacing w:after="240"/>
              <w:ind w:left="720"/>
              <w:rPr>
                <w:sz w:val="20"/>
                <w:szCs w:val="20"/>
                <w:lang w:eastAsia="zh-CN"/>
              </w:rPr>
            </w:pPr>
          </w:p>
          <w:p w14:paraId="3B22DE3C" w14:textId="77777777" w:rsidR="00C600A2" w:rsidRDefault="00E17884">
            <w:pPr>
              <w:pStyle w:val="ListParagraph"/>
              <w:numPr>
                <w:ilvl w:val="0"/>
                <w:numId w:val="0"/>
              </w:numPr>
              <w:spacing w:after="240"/>
              <w:ind w:left="720"/>
              <w:rPr>
                <w:sz w:val="20"/>
                <w:szCs w:val="20"/>
                <w:lang w:eastAsia="zh-CN"/>
              </w:rPr>
            </w:pPr>
            <w:r>
              <w:rPr>
                <w:sz w:val="20"/>
                <w:szCs w:val="20"/>
                <w:lang w:eastAsia="zh-CN"/>
              </w:rPr>
              <w:t>So, it is clear only single-hop and only bearer mapping and remote UE identification is in scope of this release. We think it is important to respect the WID objective and not discuss functionality beyond it (e.g. flow control)</w:t>
            </w:r>
          </w:p>
          <w:p w14:paraId="43B4704C" w14:textId="77777777" w:rsidR="00C600A2" w:rsidRDefault="00C600A2">
            <w:pPr>
              <w:pStyle w:val="ListParagraph"/>
              <w:numPr>
                <w:ilvl w:val="0"/>
                <w:numId w:val="0"/>
              </w:numPr>
              <w:spacing w:after="240"/>
              <w:ind w:left="720"/>
              <w:rPr>
                <w:sz w:val="20"/>
                <w:szCs w:val="20"/>
                <w:lang w:eastAsia="zh-CN"/>
              </w:rPr>
            </w:pPr>
          </w:p>
          <w:p w14:paraId="7C44FEE7" w14:textId="77777777" w:rsidR="00C600A2" w:rsidRDefault="00E17884">
            <w:pPr>
              <w:pStyle w:val="ListParagraph"/>
              <w:numPr>
                <w:ilvl w:val="0"/>
                <w:numId w:val="7"/>
              </w:numPr>
              <w:spacing w:after="300"/>
              <w:rPr>
                <w:sz w:val="20"/>
                <w:szCs w:val="20"/>
                <w:lang w:eastAsia="zh-CN"/>
              </w:rPr>
            </w:pPr>
            <w:r>
              <w:rPr>
                <w:sz w:val="20"/>
                <w:szCs w:val="20"/>
                <w:lang w:eastAsia="zh-CN"/>
              </w:rPr>
              <w:t xml:space="preserve"> Following 1), remote UE identification is not necessary for single-hop U2N because it is impossible to multiplex two different remote UEs’ SRB/DRB into one PC5 RLC at least in uplink direction. Therefore, it seems only N:1 bearer mapping can be considered. Thus, we suggest RAN2 to decide whether to adopt PC5 adaptation layer based on only whether to support N:1 bearer mapping (from remote UE </w:t>
            </w:r>
            <w:proofErr w:type="spellStart"/>
            <w:r>
              <w:rPr>
                <w:sz w:val="20"/>
                <w:szCs w:val="20"/>
                <w:lang w:eastAsia="zh-CN"/>
              </w:rPr>
              <w:t>Uu</w:t>
            </w:r>
            <w:proofErr w:type="spellEnd"/>
            <w:r>
              <w:rPr>
                <w:sz w:val="20"/>
                <w:szCs w:val="20"/>
                <w:lang w:eastAsia="zh-CN"/>
              </w:rPr>
              <w:t xml:space="preserve"> bearer to PC5 RLC/LCH)  </w:t>
            </w:r>
          </w:p>
          <w:p w14:paraId="7DF3E850" w14:textId="77777777" w:rsidR="00C600A2" w:rsidRDefault="00C600A2">
            <w:pPr>
              <w:pStyle w:val="ListParagraph"/>
              <w:numPr>
                <w:ilvl w:val="0"/>
                <w:numId w:val="0"/>
              </w:numPr>
              <w:spacing w:after="300"/>
              <w:ind w:left="720"/>
              <w:rPr>
                <w:sz w:val="20"/>
                <w:szCs w:val="20"/>
                <w:lang w:eastAsia="zh-CN"/>
              </w:rPr>
            </w:pPr>
          </w:p>
          <w:p w14:paraId="112443C5" w14:textId="77777777" w:rsidR="00C600A2" w:rsidRDefault="00E17884">
            <w:pPr>
              <w:pStyle w:val="ListParagraph"/>
              <w:numPr>
                <w:ilvl w:val="0"/>
                <w:numId w:val="7"/>
              </w:numPr>
              <w:spacing w:after="240"/>
              <w:rPr>
                <w:sz w:val="20"/>
                <w:szCs w:val="20"/>
                <w:lang w:eastAsia="zh-CN"/>
              </w:rPr>
            </w:pPr>
            <w:r>
              <w:rPr>
                <w:sz w:val="20"/>
                <w:szCs w:val="20"/>
                <w:lang w:eastAsia="zh-CN"/>
              </w:rPr>
              <w:t>For OPPO’s suggestion on configurable and UE capability, we think RAN2 should list it as a candidate solution on the table. We are fine to further consider/discuss it</w:t>
            </w:r>
          </w:p>
        </w:tc>
      </w:tr>
      <w:tr w:rsidR="00C600A2" w14:paraId="08B7CFC6" w14:textId="77777777" w:rsidTr="00C63138">
        <w:tc>
          <w:tcPr>
            <w:tcW w:w="1853" w:type="dxa"/>
          </w:tcPr>
          <w:p w14:paraId="76B0BD52" w14:textId="77777777" w:rsidR="00C600A2" w:rsidRDefault="00E17884">
            <w:pPr>
              <w:spacing w:after="240"/>
              <w:rPr>
                <w:sz w:val="20"/>
                <w:szCs w:val="20"/>
                <w:lang w:eastAsia="zh-CN"/>
              </w:rPr>
            </w:pPr>
            <w:r>
              <w:rPr>
                <w:sz w:val="20"/>
                <w:szCs w:val="20"/>
                <w:lang w:eastAsia="zh-CN"/>
              </w:rPr>
              <w:lastRenderedPageBreak/>
              <w:t>Samsung</w:t>
            </w:r>
          </w:p>
        </w:tc>
        <w:tc>
          <w:tcPr>
            <w:tcW w:w="1105" w:type="dxa"/>
          </w:tcPr>
          <w:p w14:paraId="755BDBC3" w14:textId="77777777" w:rsidR="00C600A2" w:rsidRDefault="00E17884">
            <w:pPr>
              <w:spacing w:after="240"/>
              <w:rPr>
                <w:sz w:val="20"/>
                <w:szCs w:val="20"/>
                <w:lang w:eastAsia="zh-CN"/>
              </w:rPr>
            </w:pPr>
            <w:r>
              <w:rPr>
                <w:sz w:val="20"/>
                <w:szCs w:val="20"/>
                <w:lang w:eastAsia="zh-CN"/>
              </w:rPr>
              <w:t>Yes but…</w:t>
            </w:r>
          </w:p>
        </w:tc>
        <w:tc>
          <w:tcPr>
            <w:tcW w:w="6349" w:type="dxa"/>
          </w:tcPr>
          <w:p w14:paraId="600AB41C" w14:textId="77777777" w:rsidR="00C600A2" w:rsidRDefault="00E17884">
            <w:pPr>
              <w:spacing w:after="240"/>
              <w:rPr>
                <w:sz w:val="20"/>
                <w:szCs w:val="20"/>
                <w:lang w:eastAsia="zh-CN"/>
              </w:rPr>
            </w:pPr>
            <w:r>
              <w:rPr>
                <w:sz w:val="20"/>
                <w:szCs w:val="20"/>
                <w:lang w:eastAsia="zh-CN"/>
              </w:rPr>
              <w:t>We share some of the same understanding as Qualcomm as to the value of this proposal. We additionally feel that Adapt over PC5 is not at the top of our priorities list.</w:t>
            </w:r>
          </w:p>
          <w:p w14:paraId="15AC8225" w14:textId="77777777" w:rsidR="00C600A2" w:rsidRDefault="00E17884">
            <w:pPr>
              <w:spacing w:after="240"/>
              <w:rPr>
                <w:sz w:val="20"/>
                <w:szCs w:val="20"/>
                <w:lang w:eastAsia="zh-CN"/>
              </w:rPr>
            </w:pPr>
            <w:r>
              <w:rPr>
                <w:sz w:val="20"/>
                <w:szCs w:val="20"/>
                <w:lang w:eastAsia="zh-CN"/>
              </w:rPr>
              <w:t xml:space="preserve">And finally, while we appreciate the moderator’s suggestions for alleviating some of the concerns, from what we have seen however, many companies (ourselves included) simply do not think there is a valid technical reason for an adaptation layer on PC5 – and moderator’s suggestions to not seem to cater to this major concern. Specification workload – while important – is not the only concern. </w:t>
            </w:r>
          </w:p>
          <w:p w14:paraId="16099578" w14:textId="77777777" w:rsidR="00C600A2" w:rsidRDefault="00C600A2">
            <w:pPr>
              <w:spacing w:after="240"/>
              <w:rPr>
                <w:sz w:val="20"/>
                <w:szCs w:val="20"/>
                <w:lang w:eastAsia="zh-CN"/>
              </w:rPr>
            </w:pPr>
          </w:p>
        </w:tc>
      </w:tr>
      <w:tr w:rsidR="00C600A2" w14:paraId="63DBF962" w14:textId="77777777" w:rsidTr="00C63138">
        <w:tc>
          <w:tcPr>
            <w:tcW w:w="1853" w:type="dxa"/>
          </w:tcPr>
          <w:p w14:paraId="0EAA94BB" w14:textId="77777777" w:rsidR="00C600A2" w:rsidRDefault="00E17884">
            <w:pPr>
              <w:spacing w:after="240"/>
              <w:rPr>
                <w:sz w:val="20"/>
                <w:szCs w:val="20"/>
                <w:lang w:eastAsia="zh-CN"/>
              </w:rPr>
            </w:pPr>
            <w:r>
              <w:rPr>
                <w:sz w:val="20"/>
                <w:szCs w:val="20"/>
                <w:lang w:eastAsia="zh-CN"/>
              </w:rPr>
              <w:t>vivo</w:t>
            </w:r>
          </w:p>
        </w:tc>
        <w:tc>
          <w:tcPr>
            <w:tcW w:w="1105" w:type="dxa"/>
          </w:tcPr>
          <w:p w14:paraId="41188D72" w14:textId="77777777" w:rsidR="00C600A2" w:rsidRDefault="00E17884">
            <w:pPr>
              <w:spacing w:after="240"/>
              <w:rPr>
                <w:sz w:val="20"/>
                <w:szCs w:val="20"/>
                <w:lang w:eastAsia="zh-CN"/>
              </w:rPr>
            </w:pPr>
            <w:r>
              <w:rPr>
                <w:sz w:val="20"/>
                <w:szCs w:val="20"/>
                <w:lang w:eastAsia="zh-CN"/>
              </w:rPr>
              <w:t xml:space="preserve">Yes to discuss but </w:t>
            </w:r>
          </w:p>
        </w:tc>
        <w:tc>
          <w:tcPr>
            <w:tcW w:w="6349" w:type="dxa"/>
          </w:tcPr>
          <w:p w14:paraId="65F71B23" w14:textId="77777777" w:rsidR="00C600A2" w:rsidRDefault="00E17884">
            <w:pPr>
              <w:spacing w:after="240"/>
              <w:rPr>
                <w:sz w:val="20"/>
                <w:szCs w:val="20"/>
                <w:lang w:eastAsia="zh-CN"/>
              </w:rPr>
            </w:pPr>
            <w:r>
              <w:rPr>
                <w:sz w:val="20"/>
                <w:szCs w:val="20"/>
                <w:lang w:eastAsia="zh-CN"/>
              </w:rPr>
              <w:t>Same comment with Qualcomm and Samsung about this question intention.</w:t>
            </w:r>
          </w:p>
          <w:p w14:paraId="53D90DEB" w14:textId="77777777" w:rsidR="00C600A2" w:rsidRDefault="00E17884">
            <w:pPr>
              <w:spacing w:after="240"/>
              <w:rPr>
                <w:sz w:val="20"/>
                <w:szCs w:val="20"/>
                <w:lang w:eastAsia="zh-CN"/>
              </w:rPr>
            </w:pPr>
            <w:r>
              <w:rPr>
                <w:sz w:val="20"/>
                <w:szCs w:val="20"/>
                <w:lang w:eastAsia="zh-CN"/>
              </w:rPr>
              <w:t>To us, ok to have this discussion but we don’t think adaptation layer over PC5 is necessary.</w:t>
            </w:r>
          </w:p>
          <w:p w14:paraId="48F7C20B" w14:textId="77777777" w:rsidR="00C600A2" w:rsidRDefault="00E17884">
            <w:pPr>
              <w:spacing w:after="240"/>
              <w:rPr>
                <w:sz w:val="20"/>
                <w:szCs w:val="20"/>
                <w:lang w:eastAsia="zh-CN"/>
              </w:rPr>
            </w:pPr>
            <w:r>
              <w:rPr>
                <w:sz w:val="20"/>
                <w:szCs w:val="20"/>
                <w:lang w:eastAsia="zh-CN"/>
              </w:rPr>
              <w:t xml:space="preserve">From our point of view, the main motivation is to support bearer mapping between PC5 RLC bearer and remote UE E2E </w:t>
            </w:r>
            <w:proofErr w:type="spellStart"/>
            <w:r>
              <w:rPr>
                <w:sz w:val="20"/>
                <w:szCs w:val="20"/>
                <w:lang w:eastAsia="zh-CN"/>
              </w:rPr>
              <w:t>Uu</w:t>
            </w:r>
            <w:proofErr w:type="spellEnd"/>
            <w:r>
              <w:rPr>
                <w:sz w:val="20"/>
                <w:szCs w:val="20"/>
                <w:lang w:eastAsia="zh-CN"/>
              </w:rPr>
              <w:t xml:space="preserve"> bearer which is not necessary since U2N may not be a mainstream of deployment scenarios but just a supplement and no need to support all of </w:t>
            </w:r>
            <w:proofErr w:type="spellStart"/>
            <w:r>
              <w:rPr>
                <w:sz w:val="20"/>
                <w:szCs w:val="20"/>
                <w:lang w:eastAsia="zh-CN"/>
              </w:rPr>
              <w:t>Uu</w:t>
            </w:r>
            <w:proofErr w:type="spellEnd"/>
            <w:r>
              <w:rPr>
                <w:sz w:val="20"/>
                <w:szCs w:val="20"/>
                <w:lang w:eastAsia="zh-CN"/>
              </w:rPr>
              <w:t xml:space="preserve"> service types or maximum combination, e.g. 32 RBs simultaneously or URLLC service, therefore the current maximum number of radio bearer should be enough to cover the </w:t>
            </w:r>
            <w:r>
              <w:rPr>
                <w:sz w:val="20"/>
                <w:szCs w:val="20"/>
                <w:lang w:eastAsia="zh-CN"/>
              </w:rPr>
              <w:lastRenderedPageBreak/>
              <w:t>cases.</w:t>
            </w:r>
          </w:p>
        </w:tc>
      </w:tr>
      <w:tr w:rsidR="00C600A2" w14:paraId="366B5432" w14:textId="77777777" w:rsidTr="00C63138">
        <w:tc>
          <w:tcPr>
            <w:tcW w:w="1853" w:type="dxa"/>
          </w:tcPr>
          <w:p w14:paraId="08FB1932" w14:textId="77777777" w:rsidR="00C600A2" w:rsidRDefault="00E17884">
            <w:pPr>
              <w:spacing w:after="240"/>
              <w:rPr>
                <w:sz w:val="20"/>
                <w:szCs w:val="20"/>
                <w:lang w:eastAsia="zh-CN"/>
              </w:rPr>
            </w:pPr>
            <w:r>
              <w:rPr>
                <w:sz w:val="20"/>
                <w:szCs w:val="20"/>
                <w:lang w:eastAsia="zh-CN"/>
              </w:rPr>
              <w:lastRenderedPageBreak/>
              <w:t xml:space="preserve">Huawei, </w:t>
            </w:r>
            <w:proofErr w:type="spellStart"/>
            <w:r>
              <w:rPr>
                <w:sz w:val="20"/>
                <w:szCs w:val="20"/>
                <w:lang w:eastAsia="zh-CN"/>
              </w:rPr>
              <w:t>HiSilicon</w:t>
            </w:r>
            <w:proofErr w:type="spellEnd"/>
          </w:p>
        </w:tc>
        <w:tc>
          <w:tcPr>
            <w:tcW w:w="1105" w:type="dxa"/>
          </w:tcPr>
          <w:p w14:paraId="2402388E" w14:textId="77777777" w:rsidR="00C600A2" w:rsidRDefault="00C600A2">
            <w:pPr>
              <w:spacing w:after="240"/>
              <w:rPr>
                <w:sz w:val="20"/>
                <w:szCs w:val="20"/>
                <w:lang w:eastAsia="zh-CN"/>
              </w:rPr>
            </w:pPr>
          </w:p>
        </w:tc>
        <w:tc>
          <w:tcPr>
            <w:tcW w:w="6349" w:type="dxa"/>
          </w:tcPr>
          <w:p w14:paraId="04406B91" w14:textId="77777777" w:rsidR="00C600A2" w:rsidRDefault="00E17884">
            <w:pPr>
              <w:spacing w:after="240"/>
              <w:rPr>
                <w:sz w:val="20"/>
                <w:szCs w:val="20"/>
                <w:lang w:eastAsia="zh-CN"/>
              </w:rPr>
            </w:pPr>
            <w:r>
              <w:rPr>
                <w:b/>
                <w:sz w:val="20"/>
                <w:szCs w:val="20"/>
                <w:lang w:eastAsia="zh-CN"/>
              </w:rPr>
              <w:t>We should use this offline email to have a quick voting.</w:t>
            </w:r>
          </w:p>
        </w:tc>
      </w:tr>
      <w:tr w:rsidR="00C600A2" w14:paraId="0968113A" w14:textId="77777777" w:rsidTr="00C63138">
        <w:tc>
          <w:tcPr>
            <w:tcW w:w="1853" w:type="dxa"/>
          </w:tcPr>
          <w:p w14:paraId="4E89D6AF" w14:textId="77777777" w:rsidR="00C600A2" w:rsidRDefault="00E17884">
            <w:pPr>
              <w:spacing w:after="240"/>
              <w:rPr>
                <w:sz w:val="20"/>
                <w:szCs w:val="20"/>
                <w:lang w:eastAsia="zh-CN"/>
              </w:rPr>
            </w:pPr>
            <w:r>
              <w:rPr>
                <w:rFonts w:hint="eastAsia"/>
                <w:sz w:val="20"/>
                <w:szCs w:val="20"/>
                <w:lang w:eastAsia="zh-CN"/>
              </w:rPr>
              <w:t>Xiaomi</w:t>
            </w:r>
          </w:p>
        </w:tc>
        <w:tc>
          <w:tcPr>
            <w:tcW w:w="1105" w:type="dxa"/>
          </w:tcPr>
          <w:p w14:paraId="18FDCD38" w14:textId="77777777" w:rsidR="00C600A2" w:rsidRDefault="00C600A2">
            <w:pPr>
              <w:spacing w:after="240"/>
              <w:rPr>
                <w:sz w:val="20"/>
                <w:szCs w:val="20"/>
                <w:lang w:eastAsia="zh-CN"/>
              </w:rPr>
            </w:pPr>
          </w:p>
        </w:tc>
        <w:tc>
          <w:tcPr>
            <w:tcW w:w="6349" w:type="dxa"/>
          </w:tcPr>
          <w:p w14:paraId="5BB6A86C" w14:textId="77777777" w:rsidR="00C600A2" w:rsidRDefault="00E17884">
            <w:pPr>
              <w:spacing w:after="240"/>
              <w:rPr>
                <w:b/>
                <w:sz w:val="20"/>
                <w:szCs w:val="20"/>
                <w:lang w:eastAsia="zh-CN"/>
              </w:rPr>
            </w:pPr>
            <w:r>
              <w:rPr>
                <w:b/>
                <w:sz w:val="20"/>
                <w:szCs w:val="20"/>
                <w:lang w:eastAsia="zh-CN"/>
              </w:rPr>
              <w:t>A</w:t>
            </w:r>
            <w:r>
              <w:rPr>
                <w:rFonts w:hint="eastAsia"/>
                <w:b/>
                <w:sz w:val="20"/>
                <w:szCs w:val="20"/>
                <w:lang w:eastAsia="zh-CN"/>
              </w:rPr>
              <w:t xml:space="preserve">gree </w:t>
            </w:r>
            <w:r>
              <w:rPr>
                <w:b/>
                <w:sz w:val="20"/>
                <w:szCs w:val="20"/>
                <w:lang w:eastAsia="zh-CN"/>
              </w:rPr>
              <w:t>with QC.</w:t>
            </w:r>
          </w:p>
        </w:tc>
      </w:tr>
      <w:tr w:rsidR="00C600A2" w14:paraId="2E4D72D2" w14:textId="77777777" w:rsidTr="00C63138">
        <w:tc>
          <w:tcPr>
            <w:tcW w:w="1853" w:type="dxa"/>
          </w:tcPr>
          <w:p w14:paraId="78699750"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1105" w:type="dxa"/>
          </w:tcPr>
          <w:p w14:paraId="05DECF94"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349" w:type="dxa"/>
          </w:tcPr>
          <w:p w14:paraId="4FCE0973" w14:textId="77777777" w:rsidR="00C600A2" w:rsidRDefault="00E17884">
            <w:pPr>
              <w:spacing w:after="240"/>
              <w:rPr>
                <w:b/>
                <w:sz w:val="20"/>
                <w:szCs w:val="20"/>
                <w:lang w:eastAsia="zh-CN"/>
              </w:rPr>
            </w:pPr>
            <w:r>
              <w:rPr>
                <w:sz w:val="20"/>
                <w:szCs w:val="20"/>
              </w:rPr>
              <w:t>Obviously, whether adaptation layer is added over PC5 should be discussed.</w:t>
            </w:r>
          </w:p>
        </w:tc>
      </w:tr>
      <w:tr w:rsidR="00C600A2" w14:paraId="5CA097E0" w14:textId="77777777" w:rsidTr="00C63138">
        <w:tc>
          <w:tcPr>
            <w:tcW w:w="1853" w:type="dxa"/>
          </w:tcPr>
          <w:p w14:paraId="6C3AA74C" w14:textId="77777777" w:rsidR="00C600A2" w:rsidRDefault="00E17884">
            <w:pPr>
              <w:spacing w:after="240"/>
              <w:rPr>
                <w:sz w:val="20"/>
                <w:szCs w:val="20"/>
                <w:lang w:eastAsia="zh-CN"/>
              </w:rPr>
            </w:pPr>
            <w:r>
              <w:rPr>
                <w:sz w:val="20"/>
                <w:szCs w:val="20"/>
              </w:rPr>
              <w:t>Nokia</w:t>
            </w:r>
          </w:p>
        </w:tc>
        <w:tc>
          <w:tcPr>
            <w:tcW w:w="1105" w:type="dxa"/>
          </w:tcPr>
          <w:p w14:paraId="2130F39D" w14:textId="77777777" w:rsidR="00C600A2" w:rsidRDefault="00E17884">
            <w:pPr>
              <w:spacing w:after="240"/>
              <w:rPr>
                <w:sz w:val="20"/>
                <w:szCs w:val="20"/>
                <w:lang w:eastAsia="zh-CN"/>
              </w:rPr>
            </w:pPr>
            <w:r>
              <w:rPr>
                <w:sz w:val="20"/>
                <w:szCs w:val="20"/>
              </w:rPr>
              <w:t>No</w:t>
            </w:r>
          </w:p>
        </w:tc>
        <w:tc>
          <w:tcPr>
            <w:tcW w:w="6349" w:type="dxa"/>
          </w:tcPr>
          <w:p w14:paraId="6DFEA22D" w14:textId="77777777" w:rsidR="00C600A2" w:rsidRDefault="00E17884">
            <w:pPr>
              <w:spacing w:after="240"/>
              <w:rPr>
                <w:sz w:val="20"/>
                <w:szCs w:val="20"/>
              </w:rPr>
            </w:pPr>
            <w:r>
              <w:rPr>
                <w:sz w:val="20"/>
                <w:szCs w:val="20"/>
              </w:rPr>
              <w:t xml:space="preserve">Our view is that it is not necessary for Rel-17: multi-hop support is out of the scope of Rel-17, and the N:1 bearer mapping is a nice to have feature. It was agreed at the WI discussion that RAN2 only specifies the necessary functions in Rel-17. We do not think that </w:t>
            </w:r>
            <w:proofErr w:type="spellStart"/>
            <w:r>
              <w:rPr>
                <w:sz w:val="20"/>
                <w:szCs w:val="20"/>
              </w:rPr>
              <w:t>Uu</w:t>
            </w:r>
            <w:proofErr w:type="spellEnd"/>
            <w:r>
              <w:rPr>
                <w:sz w:val="20"/>
                <w:szCs w:val="20"/>
              </w:rPr>
              <w:t xml:space="preserve"> adaptation layer can be re-used over PC5. </w:t>
            </w:r>
          </w:p>
        </w:tc>
      </w:tr>
      <w:tr w:rsidR="00C600A2" w14:paraId="37E2A2E6" w14:textId="77777777" w:rsidTr="00C63138">
        <w:tc>
          <w:tcPr>
            <w:tcW w:w="1853" w:type="dxa"/>
          </w:tcPr>
          <w:p w14:paraId="17EF4C36" w14:textId="77777777" w:rsidR="00C600A2" w:rsidRDefault="00E17884">
            <w:pPr>
              <w:spacing w:after="240"/>
              <w:rPr>
                <w:sz w:val="20"/>
                <w:szCs w:val="20"/>
              </w:rPr>
            </w:pPr>
            <w:r>
              <w:rPr>
                <w:sz w:val="20"/>
                <w:szCs w:val="20"/>
                <w:lang w:eastAsia="zh-CN"/>
              </w:rPr>
              <w:t>S</w:t>
            </w:r>
            <w:r>
              <w:rPr>
                <w:rFonts w:hint="eastAsia"/>
                <w:sz w:val="20"/>
                <w:szCs w:val="20"/>
                <w:lang w:eastAsia="zh-CN"/>
              </w:rPr>
              <w:t>harp</w:t>
            </w:r>
          </w:p>
        </w:tc>
        <w:tc>
          <w:tcPr>
            <w:tcW w:w="1105" w:type="dxa"/>
          </w:tcPr>
          <w:p w14:paraId="524B734E" w14:textId="77777777" w:rsidR="00C600A2" w:rsidRDefault="00E17884">
            <w:pPr>
              <w:spacing w:after="240"/>
              <w:rPr>
                <w:sz w:val="20"/>
                <w:szCs w:val="20"/>
              </w:rPr>
            </w:pPr>
            <w:r>
              <w:rPr>
                <w:rFonts w:hint="eastAsia"/>
                <w:sz w:val="20"/>
                <w:szCs w:val="20"/>
                <w:lang w:eastAsia="zh-CN"/>
              </w:rPr>
              <w:t>Yes</w:t>
            </w:r>
          </w:p>
        </w:tc>
        <w:tc>
          <w:tcPr>
            <w:tcW w:w="6349" w:type="dxa"/>
          </w:tcPr>
          <w:p w14:paraId="33936050" w14:textId="77777777" w:rsidR="00C600A2" w:rsidRDefault="00C600A2">
            <w:pPr>
              <w:spacing w:after="240"/>
              <w:rPr>
                <w:sz w:val="20"/>
                <w:szCs w:val="20"/>
              </w:rPr>
            </w:pPr>
          </w:p>
        </w:tc>
      </w:tr>
      <w:tr w:rsidR="00C600A2" w14:paraId="06A1F2C5" w14:textId="77777777" w:rsidTr="00C63138">
        <w:tc>
          <w:tcPr>
            <w:tcW w:w="1853" w:type="dxa"/>
          </w:tcPr>
          <w:p w14:paraId="0C901020" w14:textId="77777777" w:rsidR="00C600A2" w:rsidRDefault="00E17884">
            <w:pPr>
              <w:spacing w:after="240"/>
              <w:rPr>
                <w:sz w:val="20"/>
                <w:szCs w:val="20"/>
                <w:lang w:eastAsia="zh-CN"/>
              </w:rPr>
            </w:pPr>
            <w:r>
              <w:rPr>
                <w:rFonts w:hint="eastAsia"/>
                <w:sz w:val="20"/>
                <w:szCs w:val="20"/>
                <w:lang w:eastAsia="zh-CN"/>
              </w:rPr>
              <w:t>ZTE</w:t>
            </w:r>
          </w:p>
        </w:tc>
        <w:tc>
          <w:tcPr>
            <w:tcW w:w="1105" w:type="dxa"/>
          </w:tcPr>
          <w:p w14:paraId="0DC74271" w14:textId="77777777" w:rsidR="00C600A2" w:rsidRDefault="00E17884">
            <w:pPr>
              <w:spacing w:after="240"/>
              <w:rPr>
                <w:sz w:val="20"/>
                <w:szCs w:val="20"/>
                <w:lang w:eastAsia="zh-CN"/>
              </w:rPr>
            </w:pPr>
            <w:r>
              <w:rPr>
                <w:rFonts w:hint="eastAsia"/>
                <w:sz w:val="20"/>
                <w:szCs w:val="20"/>
                <w:lang w:eastAsia="zh-CN"/>
              </w:rPr>
              <w:t>Yes</w:t>
            </w:r>
          </w:p>
        </w:tc>
        <w:tc>
          <w:tcPr>
            <w:tcW w:w="6349" w:type="dxa"/>
          </w:tcPr>
          <w:p w14:paraId="304C9FF9" w14:textId="77777777" w:rsidR="00C600A2" w:rsidRDefault="00E17884">
            <w:pPr>
              <w:spacing w:after="240"/>
              <w:rPr>
                <w:sz w:val="20"/>
                <w:szCs w:val="20"/>
              </w:rPr>
            </w:pPr>
            <w:r>
              <w:rPr>
                <w:rFonts w:hint="eastAsia"/>
                <w:sz w:val="20"/>
                <w:szCs w:val="20"/>
                <w:lang w:eastAsia="zh-CN"/>
              </w:rPr>
              <w:t xml:space="preserve">In order to support N:1 bearer mapping between </w:t>
            </w:r>
            <w:r>
              <w:rPr>
                <w:rFonts w:cs="Arial" w:hint="eastAsia"/>
                <w:sz w:val="20"/>
                <w:szCs w:val="20"/>
                <w:lang w:eastAsia="zh-CN"/>
              </w:rPr>
              <w:t>remote UE</w:t>
            </w:r>
            <w:r>
              <w:rPr>
                <w:rFonts w:cs="Arial"/>
                <w:sz w:val="20"/>
                <w:szCs w:val="20"/>
                <w:lang w:eastAsia="zh-CN"/>
              </w:rPr>
              <w:t>’</w:t>
            </w:r>
            <w:r>
              <w:rPr>
                <w:rFonts w:cs="Arial" w:hint="eastAsia"/>
                <w:sz w:val="20"/>
                <w:szCs w:val="20"/>
                <w:lang w:eastAsia="zh-CN"/>
              </w:rPr>
              <w:t xml:space="preserve">s SRB/DRB and PC5 RLC bearer, it is necessary to support the PC5 adaptation layer. </w:t>
            </w:r>
            <w:r>
              <w:rPr>
                <w:rFonts w:hint="eastAsia"/>
                <w:sz w:val="20"/>
                <w:szCs w:val="20"/>
                <w:lang w:eastAsia="zh-CN"/>
              </w:rPr>
              <w:t>In addition, the PC5 adaptation layer may be needed for forward compatibility for multi-hop relay in the future release.</w:t>
            </w:r>
          </w:p>
        </w:tc>
      </w:tr>
      <w:tr w:rsidR="0007553C" w14:paraId="6002A876" w14:textId="77777777" w:rsidTr="00C63138">
        <w:trPr>
          <w:ins w:id="101" w:author="Ericsson" w:date="2021-04-14T13:17:00Z"/>
        </w:trPr>
        <w:tc>
          <w:tcPr>
            <w:tcW w:w="1853" w:type="dxa"/>
          </w:tcPr>
          <w:p w14:paraId="0DEB24D8" w14:textId="77777777" w:rsidR="0007553C" w:rsidRDefault="0007553C">
            <w:pPr>
              <w:spacing w:after="240"/>
              <w:rPr>
                <w:ins w:id="102" w:author="Ericsson" w:date="2021-04-14T13:17:00Z"/>
                <w:sz w:val="20"/>
                <w:szCs w:val="20"/>
                <w:lang w:eastAsia="zh-CN"/>
              </w:rPr>
            </w:pPr>
            <w:ins w:id="103" w:author="Ericsson" w:date="2021-04-14T13:18:00Z">
              <w:r>
                <w:rPr>
                  <w:sz w:val="20"/>
                  <w:szCs w:val="20"/>
                  <w:lang w:eastAsia="zh-CN"/>
                </w:rPr>
                <w:t>Ericsson</w:t>
              </w:r>
            </w:ins>
          </w:p>
        </w:tc>
        <w:tc>
          <w:tcPr>
            <w:tcW w:w="1105" w:type="dxa"/>
          </w:tcPr>
          <w:p w14:paraId="10F12B91" w14:textId="77777777" w:rsidR="0007553C" w:rsidRDefault="0007553C">
            <w:pPr>
              <w:spacing w:after="240"/>
              <w:rPr>
                <w:ins w:id="104" w:author="Ericsson" w:date="2021-04-14T13:17:00Z"/>
                <w:sz w:val="20"/>
                <w:szCs w:val="20"/>
                <w:lang w:eastAsia="zh-CN"/>
              </w:rPr>
            </w:pPr>
            <w:ins w:id="105" w:author="Ericsson" w:date="2021-04-14T13:18:00Z">
              <w:r>
                <w:rPr>
                  <w:sz w:val="20"/>
                  <w:szCs w:val="20"/>
                  <w:lang w:eastAsia="zh-CN"/>
                </w:rPr>
                <w:t>Yes</w:t>
              </w:r>
            </w:ins>
          </w:p>
        </w:tc>
        <w:tc>
          <w:tcPr>
            <w:tcW w:w="6349" w:type="dxa"/>
          </w:tcPr>
          <w:p w14:paraId="0F211CE4" w14:textId="77777777" w:rsidR="0007553C" w:rsidRDefault="0007553C">
            <w:pPr>
              <w:spacing w:after="240"/>
              <w:rPr>
                <w:ins w:id="106" w:author="Ericsson" w:date="2021-04-14T13:18:00Z"/>
                <w:sz w:val="20"/>
                <w:szCs w:val="20"/>
                <w:lang w:eastAsia="zh-CN"/>
              </w:rPr>
            </w:pPr>
            <w:ins w:id="107" w:author="Ericsson" w:date="2021-04-14T13:18:00Z">
              <w:r>
                <w:rPr>
                  <w:sz w:val="20"/>
                  <w:szCs w:val="20"/>
                  <w:lang w:eastAsia="zh-CN"/>
                </w:rPr>
                <w:t>Agree with QC, this question doesn’t give much outcome. It would be better to directly ask companies views on whether adaptation layer shall be support on PC5 interface.</w:t>
              </w:r>
            </w:ins>
          </w:p>
          <w:p w14:paraId="045E07AF" w14:textId="77777777" w:rsidR="0007553C" w:rsidRDefault="0007553C">
            <w:pPr>
              <w:spacing w:after="240"/>
              <w:rPr>
                <w:ins w:id="108" w:author="Ericsson" w:date="2021-04-14T13:19:00Z"/>
                <w:sz w:val="20"/>
                <w:szCs w:val="20"/>
                <w:lang w:eastAsia="zh-CN"/>
              </w:rPr>
            </w:pPr>
            <w:ins w:id="109" w:author="Ericsson" w:date="2021-04-14T13:18:00Z">
              <w:r>
                <w:rPr>
                  <w:sz w:val="20"/>
                  <w:szCs w:val="20"/>
                  <w:lang w:eastAsia="zh-CN"/>
                </w:rPr>
                <w:t>We support to apply adaptatio</w:t>
              </w:r>
            </w:ins>
            <w:ins w:id="110" w:author="Ericsson" w:date="2021-04-14T13:19:00Z">
              <w:r>
                <w:rPr>
                  <w:sz w:val="20"/>
                  <w:szCs w:val="20"/>
                  <w:lang w:eastAsia="zh-CN"/>
                </w:rPr>
                <w:t>n layer on PC5 interface, due to reasons</w:t>
              </w:r>
            </w:ins>
          </w:p>
          <w:p w14:paraId="26598889" w14:textId="77777777" w:rsidR="0007553C" w:rsidRPr="00A204CD" w:rsidRDefault="0007553C" w:rsidP="00A204CD">
            <w:pPr>
              <w:pStyle w:val="ListParagraph"/>
              <w:numPr>
                <w:ilvl w:val="0"/>
                <w:numId w:val="11"/>
              </w:numPr>
              <w:spacing w:after="240"/>
              <w:rPr>
                <w:ins w:id="111" w:author="Ericsson" w:date="2021-04-14T13:19:00Z"/>
                <w:sz w:val="20"/>
                <w:szCs w:val="20"/>
                <w:lang w:eastAsia="zh-CN"/>
              </w:rPr>
            </w:pPr>
            <w:ins w:id="112" w:author="Ericsson" w:date="2021-04-14T13:19:00Z">
              <w:r w:rsidRPr="00A204CD">
                <w:rPr>
                  <w:sz w:val="20"/>
                  <w:szCs w:val="20"/>
                  <w:lang w:eastAsia="zh-CN"/>
                </w:rPr>
                <w:t xml:space="preserve">remote UE may work as relay UE </w:t>
              </w:r>
            </w:ins>
          </w:p>
          <w:p w14:paraId="53D7BFF1" w14:textId="77777777" w:rsidR="0007553C" w:rsidRDefault="0007553C" w:rsidP="00A204CD">
            <w:pPr>
              <w:pStyle w:val="ListParagraph"/>
              <w:numPr>
                <w:ilvl w:val="0"/>
                <w:numId w:val="11"/>
              </w:numPr>
              <w:spacing w:after="240"/>
              <w:rPr>
                <w:ins w:id="113" w:author="Ericsson" w:date="2021-04-14T13:23:00Z"/>
                <w:sz w:val="20"/>
                <w:szCs w:val="20"/>
                <w:lang w:eastAsia="zh-CN"/>
              </w:rPr>
            </w:pPr>
            <w:ins w:id="114" w:author="Ericsson" w:date="2021-04-14T13:19:00Z">
              <w:r>
                <w:rPr>
                  <w:sz w:val="20"/>
                  <w:szCs w:val="20"/>
                  <w:lang w:eastAsia="zh-CN"/>
                </w:rPr>
                <w:t>beneficial to support control PDU if adaptation layer is in place at PC5 interface.</w:t>
              </w:r>
            </w:ins>
          </w:p>
          <w:p w14:paraId="16EB6808" w14:textId="77777777" w:rsidR="000052E1" w:rsidRPr="000052E1" w:rsidRDefault="00A204CD">
            <w:pPr>
              <w:spacing w:after="240"/>
              <w:rPr>
                <w:ins w:id="115" w:author="Ericsson" w:date="2021-04-14T13:17:00Z"/>
                <w:rFonts w:eastAsia="宋体"/>
                <w:sz w:val="20"/>
                <w:szCs w:val="20"/>
                <w:lang w:eastAsia="zh-CN"/>
                <w:rPrChange w:id="116" w:author="Ericsson" w:date="2021-04-14T13:23:00Z">
                  <w:rPr>
                    <w:ins w:id="117" w:author="Ericsson" w:date="2021-04-14T13:17:00Z"/>
                    <w:lang w:eastAsia="zh-CN"/>
                  </w:rPr>
                </w:rPrChange>
              </w:rPr>
              <w:pPrChange w:id="118" w:author="Unknown" w:date="2021-04-14T13:23:00Z">
                <w:pPr>
                  <w:pStyle w:val="ListParagraph"/>
                  <w:widowControl/>
                  <w:numPr>
                    <w:numId w:val="11"/>
                  </w:numPr>
                  <w:spacing w:after="240"/>
                  <w:ind w:left="720"/>
                </w:pPr>
              </w:pPrChange>
            </w:pPr>
            <w:ins w:id="119" w:author="Ericsson" w:date="2021-04-14T13:23:00Z">
              <w:r>
                <w:rPr>
                  <w:sz w:val="20"/>
                  <w:szCs w:val="20"/>
                  <w:lang w:eastAsia="zh-CN"/>
                </w:rPr>
                <w:t>In addition, we think adaptation layer on PC5 interface shall be always supported, it is unnecessary to add configurability, which would just add unnecessary complexity.</w:t>
              </w:r>
            </w:ins>
          </w:p>
        </w:tc>
      </w:tr>
      <w:tr w:rsidR="00A56D79" w14:paraId="384BA48E" w14:textId="77777777" w:rsidTr="00C63138">
        <w:trPr>
          <w:ins w:id="120" w:author="Interdigital" w:date="2021-04-14T16:21:00Z"/>
        </w:trPr>
        <w:tc>
          <w:tcPr>
            <w:tcW w:w="1853" w:type="dxa"/>
          </w:tcPr>
          <w:p w14:paraId="6105A17D" w14:textId="77777777" w:rsidR="00A56D79" w:rsidRDefault="00A56D79">
            <w:pPr>
              <w:spacing w:after="240"/>
              <w:rPr>
                <w:ins w:id="121" w:author="Interdigital" w:date="2021-04-14T16:21:00Z"/>
                <w:sz w:val="20"/>
                <w:szCs w:val="20"/>
                <w:lang w:eastAsia="zh-CN"/>
              </w:rPr>
            </w:pPr>
            <w:proofErr w:type="spellStart"/>
            <w:ins w:id="122" w:author="Interdigital" w:date="2021-04-14T16:21:00Z">
              <w:r>
                <w:rPr>
                  <w:sz w:val="20"/>
                  <w:szCs w:val="20"/>
                  <w:lang w:eastAsia="zh-CN"/>
                </w:rPr>
                <w:t>InterDigital</w:t>
              </w:r>
              <w:proofErr w:type="spellEnd"/>
            </w:ins>
          </w:p>
        </w:tc>
        <w:tc>
          <w:tcPr>
            <w:tcW w:w="1105" w:type="dxa"/>
          </w:tcPr>
          <w:p w14:paraId="30112475" w14:textId="77777777" w:rsidR="00A56D79" w:rsidRDefault="00A56D79">
            <w:pPr>
              <w:spacing w:after="240"/>
              <w:rPr>
                <w:ins w:id="123" w:author="Interdigital" w:date="2021-04-14T16:21:00Z"/>
                <w:sz w:val="20"/>
                <w:szCs w:val="20"/>
                <w:lang w:eastAsia="zh-CN"/>
              </w:rPr>
            </w:pPr>
            <w:ins w:id="124" w:author="Interdigital" w:date="2021-04-14T16:21:00Z">
              <w:r>
                <w:rPr>
                  <w:sz w:val="20"/>
                  <w:szCs w:val="20"/>
                  <w:lang w:eastAsia="zh-CN"/>
                </w:rPr>
                <w:t>Yes</w:t>
              </w:r>
            </w:ins>
          </w:p>
        </w:tc>
        <w:tc>
          <w:tcPr>
            <w:tcW w:w="6349" w:type="dxa"/>
          </w:tcPr>
          <w:p w14:paraId="1CB07380" w14:textId="77777777" w:rsidR="00A56D79" w:rsidRDefault="00A56D79">
            <w:pPr>
              <w:spacing w:after="240"/>
              <w:rPr>
                <w:ins w:id="125" w:author="Interdigital" w:date="2021-04-14T16:21:00Z"/>
                <w:sz w:val="20"/>
                <w:szCs w:val="20"/>
                <w:lang w:eastAsia="zh-CN"/>
              </w:rPr>
            </w:pPr>
            <w:ins w:id="126" w:author="Interdigital" w:date="2021-04-14T16:21:00Z">
              <w:r>
                <w:rPr>
                  <w:sz w:val="20"/>
                  <w:szCs w:val="20"/>
                  <w:lang w:eastAsia="zh-CN"/>
                </w:rPr>
                <w:t>We are ok to discuss.  As for a way forward, we think a compromise of allowing this to be attached to UE capability may be an acceptable way forward.</w:t>
              </w:r>
            </w:ins>
          </w:p>
        </w:tc>
      </w:tr>
      <w:tr w:rsidR="00DE412E" w14:paraId="2FDC70D8" w14:textId="77777777" w:rsidTr="00C63138">
        <w:trPr>
          <w:ins w:id="127" w:author="Huang Xueyan" w:date="2021-04-15T09:03:00Z"/>
        </w:trPr>
        <w:tc>
          <w:tcPr>
            <w:tcW w:w="1853" w:type="dxa"/>
          </w:tcPr>
          <w:p w14:paraId="48F4B81F" w14:textId="77777777" w:rsidR="00DE412E" w:rsidRDefault="00DE412E">
            <w:pPr>
              <w:spacing w:after="240"/>
              <w:rPr>
                <w:ins w:id="128" w:author="Huang Xueyan" w:date="2021-04-15T09:03:00Z"/>
                <w:sz w:val="20"/>
                <w:szCs w:val="20"/>
                <w:lang w:eastAsia="zh-CN"/>
              </w:rPr>
            </w:pPr>
            <w:ins w:id="129" w:author="Huang Xueyan" w:date="2021-04-15T09:03:00Z">
              <w:r>
                <w:rPr>
                  <w:sz w:val="20"/>
                  <w:szCs w:val="20"/>
                  <w:lang w:eastAsia="zh-CN"/>
                </w:rPr>
                <w:t>CMCC</w:t>
              </w:r>
            </w:ins>
          </w:p>
        </w:tc>
        <w:tc>
          <w:tcPr>
            <w:tcW w:w="1105" w:type="dxa"/>
          </w:tcPr>
          <w:p w14:paraId="6F48639C" w14:textId="77777777" w:rsidR="00DE412E" w:rsidRDefault="00DE412E">
            <w:pPr>
              <w:spacing w:after="240"/>
              <w:rPr>
                <w:ins w:id="130" w:author="Huang Xueyan" w:date="2021-04-15T09:03:00Z"/>
                <w:sz w:val="20"/>
                <w:szCs w:val="20"/>
                <w:lang w:eastAsia="zh-CN"/>
              </w:rPr>
            </w:pPr>
            <w:ins w:id="131" w:author="Huang Xueyan" w:date="2021-04-15T09:03:00Z">
              <w:r>
                <w:rPr>
                  <w:rFonts w:hint="eastAsia"/>
                  <w:sz w:val="20"/>
                  <w:szCs w:val="20"/>
                  <w:lang w:eastAsia="zh-CN"/>
                </w:rPr>
                <w:t>Yes</w:t>
              </w:r>
            </w:ins>
          </w:p>
        </w:tc>
        <w:tc>
          <w:tcPr>
            <w:tcW w:w="6349" w:type="dxa"/>
          </w:tcPr>
          <w:p w14:paraId="47225C85" w14:textId="77777777" w:rsidR="00DE412E" w:rsidRDefault="00DE412E" w:rsidP="00DE412E">
            <w:pPr>
              <w:spacing w:after="240"/>
              <w:rPr>
                <w:ins w:id="132" w:author="Huang Xueyan" w:date="2021-04-15T09:03:00Z"/>
                <w:sz w:val="20"/>
                <w:szCs w:val="20"/>
              </w:rPr>
            </w:pPr>
            <w:ins w:id="133" w:author="Huang Xueyan" w:date="2021-04-15T09:03:00Z">
              <w:r>
                <w:rPr>
                  <w:sz w:val="20"/>
                  <w:szCs w:val="20"/>
                  <w:lang w:eastAsia="zh-CN"/>
                </w:rPr>
                <w:t xml:space="preserve">We support to </w:t>
              </w:r>
              <w:r>
                <w:rPr>
                  <w:sz w:val="20"/>
                  <w:szCs w:val="20"/>
                </w:rPr>
                <w:t>discuss and decide the</w:t>
              </w:r>
              <w:r>
                <w:rPr>
                  <w:sz w:val="20"/>
                  <w:szCs w:val="20"/>
                  <w:lang w:eastAsia="zh-CN"/>
                </w:rPr>
                <w:t xml:space="preserve"> </w:t>
              </w:r>
              <w:r>
                <w:rPr>
                  <w:sz w:val="20"/>
                  <w:szCs w:val="20"/>
                </w:rPr>
                <w:t>adaptation layer over PC5.</w:t>
              </w:r>
            </w:ins>
          </w:p>
          <w:p w14:paraId="0C44361B" w14:textId="77777777" w:rsidR="00DE412E" w:rsidRPr="00DE412E" w:rsidRDefault="00DE412E">
            <w:pPr>
              <w:spacing w:after="240"/>
              <w:rPr>
                <w:ins w:id="134" w:author="Huang Xueyan" w:date="2021-04-15T09:03:00Z"/>
                <w:sz w:val="20"/>
                <w:szCs w:val="20"/>
                <w:lang w:eastAsia="zh-CN"/>
              </w:rPr>
            </w:pPr>
            <w:ins w:id="135" w:author="Huang Xueyan" w:date="2021-04-15T09:04:00Z">
              <w:r>
                <w:rPr>
                  <w:sz w:val="20"/>
                  <w:szCs w:val="20"/>
                  <w:lang w:eastAsia="zh-CN"/>
                </w:rPr>
                <w:t>F</w:t>
              </w:r>
              <w:r>
                <w:rPr>
                  <w:rFonts w:hint="eastAsia"/>
                  <w:sz w:val="20"/>
                  <w:szCs w:val="20"/>
                  <w:lang w:eastAsia="zh-CN"/>
                </w:rPr>
                <w:t xml:space="preserve">urthermore, </w:t>
              </w:r>
            </w:ins>
            <w:ins w:id="136" w:author="Huang Xueyan" w:date="2021-04-15T09:03:00Z">
              <w:r>
                <w:rPr>
                  <w:sz w:val="20"/>
                  <w:szCs w:val="20"/>
                </w:rPr>
                <w:t>we support to have the</w:t>
              </w:r>
              <w:r>
                <w:rPr>
                  <w:sz w:val="20"/>
                  <w:szCs w:val="20"/>
                  <w:lang w:eastAsia="zh-CN"/>
                </w:rPr>
                <w:t xml:space="preserve"> </w:t>
              </w:r>
              <w:r>
                <w:rPr>
                  <w:sz w:val="20"/>
                  <w:szCs w:val="20"/>
                </w:rPr>
                <w:t xml:space="preserve">adaptation layer over PC5. </w:t>
              </w:r>
            </w:ins>
          </w:p>
        </w:tc>
      </w:tr>
      <w:tr w:rsidR="00636003" w14:paraId="4460699A" w14:textId="77777777" w:rsidTr="00C63138">
        <w:trPr>
          <w:ins w:id="137" w:author="LG-SeoYoung " w:date="2021-04-15T10:45:00Z"/>
        </w:trPr>
        <w:tc>
          <w:tcPr>
            <w:tcW w:w="1853" w:type="dxa"/>
          </w:tcPr>
          <w:p w14:paraId="36E1C970" w14:textId="77777777" w:rsidR="00636003" w:rsidRDefault="00636003" w:rsidP="00636003">
            <w:pPr>
              <w:spacing w:after="240"/>
              <w:rPr>
                <w:ins w:id="138" w:author="LG-SeoYoung " w:date="2021-04-15T10:45:00Z"/>
                <w:sz w:val="20"/>
                <w:szCs w:val="20"/>
                <w:lang w:eastAsia="zh-CN"/>
              </w:rPr>
            </w:pPr>
            <w:ins w:id="139" w:author="LG-SeoYoung " w:date="2021-04-15T10:47:00Z">
              <w:r>
                <w:rPr>
                  <w:rFonts w:eastAsia="Malgun Gothic" w:hint="eastAsia"/>
                  <w:sz w:val="20"/>
                  <w:szCs w:val="20"/>
                  <w:lang w:eastAsia="ko-KR"/>
                </w:rPr>
                <w:t>LG</w:t>
              </w:r>
            </w:ins>
          </w:p>
        </w:tc>
        <w:tc>
          <w:tcPr>
            <w:tcW w:w="1105" w:type="dxa"/>
          </w:tcPr>
          <w:p w14:paraId="0EF9A5A8" w14:textId="77777777" w:rsidR="00636003" w:rsidRDefault="00636003" w:rsidP="00636003">
            <w:pPr>
              <w:spacing w:after="240"/>
              <w:rPr>
                <w:ins w:id="140" w:author="LG-SeoYoung " w:date="2021-04-15T10:45:00Z"/>
                <w:sz w:val="20"/>
                <w:szCs w:val="20"/>
                <w:lang w:eastAsia="zh-CN"/>
              </w:rPr>
            </w:pPr>
            <w:ins w:id="141" w:author="LG-SeoYoung " w:date="2021-04-15T10:47:00Z">
              <w:r>
                <w:rPr>
                  <w:rFonts w:eastAsia="Malgun Gothic"/>
                  <w:sz w:val="20"/>
                  <w:szCs w:val="20"/>
                  <w:lang w:eastAsia="ko-KR"/>
                </w:rPr>
                <w:t>Y</w:t>
              </w:r>
              <w:r>
                <w:rPr>
                  <w:rFonts w:eastAsia="Malgun Gothic" w:hint="eastAsia"/>
                  <w:sz w:val="20"/>
                  <w:szCs w:val="20"/>
                  <w:lang w:eastAsia="ko-KR"/>
                </w:rPr>
                <w:t xml:space="preserve">es </w:t>
              </w:r>
              <w:r>
                <w:rPr>
                  <w:rFonts w:eastAsia="Malgun Gothic"/>
                  <w:sz w:val="20"/>
                  <w:szCs w:val="20"/>
                  <w:lang w:eastAsia="ko-KR"/>
                </w:rPr>
                <w:t>to discuss but,</w:t>
              </w:r>
            </w:ins>
          </w:p>
        </w:tc>
        <w:tc>
          <w:tcPr>
            <w:tcW w:w="6349" w:type="dxa"/>
          </w:tcPr>
          <w:p w14:paraId="1A54DAF3" w14:textId="77777777" w:rsidR="00636003" w:rsidRDefault="00636003" w:rsidP="00636003">
            <w:pPr>
              <w:spacing w:after="240"/>
              <w:rPr>
                <w:ins w:id="142" w:author="LG-SeoYoung " w:date="2021-04-15T10:45:00Z"/>
                <w:sz w:val="20"/>
                <w:szCs w:val="20"/>
                <w:lang w:eastAsia="zh-CN"/>
              </w:rPr>
            </w:pPr>
            <w:ins w:id="143" w:author="LG-SeoYoung " w:date="2021-04-15T10:47:00Z">
              <w:r w:rsidRPr="00BA2307">
                <w:rPr>
                  <w:rFonts w:eastAsia="Malgun Gothic"/>
                  <w:sz w:val="20"/>
                  <w:szCs w:val="20"/>
                  <w:lang w:eastAsia="ko-KR"/>
                </w:rPr>
                <w:t>We can discuss this issue during the meeting, but we think the adaptation layer over PC5 is unnecessary in this release. According to the WID objective, only single-hop is considered in this release. The adaptation layer over PC5 is valuable for multi-hop cases. We think the PC5 adaptation layer is not an essential function, so it’s better to focus on the scope of WID objective.</w:t>
              </w:r>
            </w:ins>
          </w:p>
        </w:tc>
      </w:tr>
      <w:tr w:rsidR="00862A3F" w14:paraId="126E5093" w14:textId="77777777" w:rsidTr="00C63138">
        <w:trPr>
          <w:ins w:id="144" w:author="Spreadtrum Communications" w:date="2021-04-15T10:31:00Z"/>
        </w:trPr>
        <w:tc>
          <w:tcPr>
            <w:tcW w:w="1853" w:type="dxa"/>
          </w:tcPr>
          <w:p w14:paraId="41C0242B" w14:textId="77777777" w:rsidR="00862A3F" w:rsidRDefault="00862A3F" w:rsidP="00636003">
            <w:pPr>
              <w:spacing w:after="240"/>
              <w:rPr>
                <w:ins w:id="145" w:author="Spreadtrum Communications" w:date="2021-04-15T10:31:00Z"/>
                <w:rFonts w:eastAsia="Malgun Gothic"/>
                <w:sz w:val="20"/>
                <w:szCs w:val="20"/>
                <w:lang w:eastAsia="ko-KR"/>
              </w:rPr>
            </w:pPr>
            <w:proofErr w:type="spellStart"/>
            <w:ins w:id="146" w:author="Spreadtrum Communications" w:date="2021-04-15T10:31:00Z">
              <w:r>
                <w:rPr>
                  <w:rFonts w:eastAsia="Malgun Gothic"/>
                  <w:sz w:val="20"/>
                  <w:szCs w:val="20"/>
                  <w:lang w:eastAsia="ko-KR"/>
                </w:rPr>
                <w:t>Spreadtrum</w:t>
              </w:r>
              <w:proofErr w:type="spellEnd"/>
            </w:ins>
          </w:p>
        </w:tc>
        <w:tc>
          <w:tcPr>
            <w:tcW w:w="1105" w:type="dxa"/>
          </w:tcPr>
          <w:p w14:paraId="03385CB1" w14:textId="77777777" w:rsidR="00862A3F" w:rsidRDefault="00862A3F" w:rsidP="00636003">
            <w:pPr>
              <w:spacing w:after="240"/>
              <w:rPr>
                <w:ins w:id="147" w:author="Spreadtrum Communications" w:date="2021-04-15T10:31:00Z"/>
                <w:rFonts w:eastAsia="Malgun Gothic"/>
                <w:sz w:val="20"/>
                <w:szCs w:val="20"/>
                <w:lang w:eastAsia="ko-KR"/>
              </w:rPr>
            </w:pPr>
            <w:ins w:id="148" w:author="Spreadtrum Communications" w:date="2021-04-15T10:35:00Z">
              <w:r>
                <w:rPr>
                  <w:rFonts w:eastAsia="Malgun Gothic"/>
                  <w:sz w:val="20"/>
                  <w:szCs w:val="20"/>
                  <w:lang w:eastAsia="ko-KR"/>
                </w:rPr>
                <w:t>NO</w:t>
              </w:r>
            </w:ins>
          </w:p>
        </w:tc>
        <w:tc>
          <w:tcPr>
            <w:tcW w:w="6349" w:type="dxa"/>
          </w:tcPr>
          <w:p w14:paraId="2448A853" w14:textId="77777777" w:rsidR="00862A3F" w:rsidRPr="00BA2307" w:rsidRDefault="00862A3F" w:rsidP="00ED4188">
            <w:pPr>
              <w:spacing w:after="240"/>
              <w:rPr>
                <w:ins w:id="149" w:author="Spreadtrum Communications" w:date="2021-04-15T10:31:00Z"/>
                <w:rFonts w:eastAsia="Malgun Gothic"/>
                <w:sz w:val="20"/>
                <w:szCs w:val="20"/>
                <w:lang w:eastAsia="ko-KR"/>
              </w:rPr>
            </w:pPr>
            <w:ins w:id="150" w:author="Spreadtrum Communications" w:date="2021-04-15T10:42:00Z">
              <w:r>
                <w:rPr>
                  <w:rFonts w:eastAsia="Malgun Gothic"/>
                  <w:sz w:val="20"/>
                  <w:szCs w:val="20"/>
                  <w:lang w:eastAsia="ko-KR"/>
                </w:rPr>
                <w:t xml:space="preserve">This issue </w:t>
              </w:r>
            </w:ins>
            <w:ins w:id="151" w:author="Spreadtrum Communications" w:date="2021-04-15T10:43:00Z">
              <w:r w:rsidR="00ED4188">
                <w:rPr>
                  <w:rFonts w:eastAsia="Malgun Gothic"/>
                  <w:sz w:val="20"/>
                  <w:szCs w:val="20"/>
                  <w:lang w:eastAsia="ko-KR"/>
                </w:rPr>
                <w:t xml:space="preserve">was discussed during SI phase and we think no </w:t>
              </w:r>
            </w:ins>
            <w:ins w:id="152" w:author="Spreadtrum Communications" w:date="2021-04-15T10:44:00Z">
              <w:r w:rsidR="00ED4188">
                <w:rPr>
                  <w:rFonts w:eastAsia="Malgun Gothic"/>
                  <w:sz w:val="20"/>
                  <w:szCs w:val="20"/>
                  <w:lang w:eastAsia="ko-KR"/>
                </w:rPr>
                <w:t xml:space="preserve">further on-line discussion is </w:t>
              </w:r>
            </w:ins>
            <w:ins w:id="153" w:author="Spreadtrum Communications" w:date="2021-04-15T10:46:00Z">
              <w:r w:rsidR="00ED4188">
                <w:rPr>
                  <w:rFonts w:eastAsia="Malgun Gothic"/>
                  <w:sz w:val="20"/>
                  <w:szCs w:val="20"/>
                  <w:lang w:eastAsia="ko-KR"/>
                </w:rPr>
                <w:t>needed</w:t>
              </w:r>
            </w:ins>
            <w:ins w:id="154" w:author="Spreadtrum Communications" w:date="2021-04-15T10:44:00Z">
              <w:r w:rsidR="00ED4188">
                <w:rPr>
                  <w:rFonts w:eastAsia="Malgun Gothic"/>
                  <w:sz w:val="20"/>
                  <w:szCs w:val="20"/>
                  <w:lang w:eastAsia="ko-KR"/>
                </w:rPr>
                <w:t>. Furthermore, we don</w:t>
              </w:r>
            </w:ins>
            <w:ins w:id="155" w:author="Spreadtrum Communications" w:date="2021-04-15T10:45:00Z">
              <w:r w:rsidR="00ED4188">
                <w:rPr>
                  <w:rFonts w:eastAsia="Malgun Gothic"/>
                  <w:sz w:val="20"/>
                  <w:szCs w:val="20"/>
                  <w:lang w:eastAsia="ko-KR"/>
                </w:rPr>
                <w:t>’t support adaptation layer</w:t>
              </w:r>
            </w:ins>
            <w:ins w:id="156" w:author="Spreadtrum Communications" w:date="2021-04-15T10:46:00Z">
              <w:r w:rsidR="00ED4188">
                <w:rPr>
                  <w:rFonts w:eastAsia="Malgun Gothic"/>
                  <w:sz w:val="20"/>
                  <w:szCs w:val="20"/>
                  <w:lang w:eastAsia="ko-KR"/>
                </w:rPr>
                <w:t xml:space="preserve"> over PC5.</w:t>
              </w:r>
            </w:ins>
          </w:p>
        </w:tc>
      </w:tr>
      <w:tr w:rsidR="00C63138" w14:paraId="74B937D5" w14:textId="77777777" w:rsidTr="00C63138">
        <w:trPr>
          <w:ins w:id="157" w:author="Intel-AA" w:date="2021-04-14T20:59:00Z"/>
        </w:trPr>
        <w:tc>
          <w:tcPr>
            <w:tcW w:w="1853" w:type="dxa"/>
          </w:tcPr>
          <w:p w14:paraId="05E85197" w14:textId="20D83D49" w:rsidR="00C63138" w:rsidRDefault="00C63138" w:rsidP="00C63138">
            <w:pPr>
              <w:spacing w:after="240"/>
              <w:rPr>
                <w:ins w:id="158" w:author="Intel-AA" w:date="2021-04-14T20:59:00Z"/>
                <w:rFonts w:eastAsia="Malgun Gothic"/>
                <w:sz w:val="20"/>
                <w:szCs w:val="20"/>
                <w:lang w:eastAsia="ko-KR"/>
              </w:rPr>
            </w:pPr>
            <w:ins w:id="159" w:author="Intel-AA" w:date="2021-04-14T20:59:00Z">
              <w:r>
                <w:rPr>
                  <w:sz w:val="20"/>
                  <w:szCs w:val="20"/>
                  <w:lang w:eastAsia="zh-CN"/>
                </w:rPr>
                <w:t>Intel</w:t>
              </w:r>
            </w:ins>
          </w:p>
        </w:tc>
        <w:tc>
          <w:tcPr>
            <w:tcW w:w="1105" w:type="dxa"/>
          </w:tcPr>
          <w:p w14:paraId="3C8ECAC6" w14:textId="60F18CF6" w:rsidR="00C63138" w:rsidRDefault="00C63138" w:rsidP="00C63138">
            <w:pPr>
              <w:spacing w:after="240"/>
              <w:rPr>
                <w:ins w:id="160" w:author="Intel-AA" w:date="2021-04-14T20:59:00Z"/>
                <w:rFonts w:eastAsia="Malgun Gothic"/>
                <w:sz w:val="20"/>
                <w:szCs w:val="20"/>
                <w:lang w:eastAsia="ko-KR"/>
              </w:rPr>
            </w:pPr>
            <w:ins w:id="161" w:author="Intel-AA" w:date="2021-04-14T20:59:00Z">
              <w:r>
                <w:rPr>
                  <w:sz w:val="20"/>
                  <w:szCs w:val="20"/>
                  <w:lang w:eastAsia="zh-CN"/>
                </w:rPr>
                <w:t>Yes with comment</w:t>
              </w:r>
            </w:ins>
          </w:p>
        </w:tc>
        <w:tc>
          <w:tcPr>
            <w:tcW w:w="6349" w:type="dxa"/>
          </w:tcPr>
          <w:p w14:paraId="6664A8F6" w14:textId="77777777" w:rsidR="00C63138" w:rsidRDefault="00C63138" w:rsidP="00C63138">
            <w:pPr>
              <w:spacing w:after="240"/>
              <w:rPr>
                <w:ins w:id="162" w:author="Intel-AA" w:date="2021-04-14T20:59:00Z"/>
                <w:sz w:val="20"/>
                <w:szCs w:val="20"/>
                <w:lang w:eastAsia="zh-CN"/>
              </w:rPr>
            </w:pPr>
            <w:ins w:id="163" w:author="Intel-AA" w:date="2021-04-14T20:59:00Z">
              <w:r>
                <w:rPr>
                  <w:sz w:val="20"/>
                  <w:szCs w:val="20"/>
                  <w:lang w:eastAsia="zh-CN"/>
                </w:rPr>
                <w:t xml:space="preserve">We understand the need for the adaptation layer as the mapping has to be done; this function can either be done at PDCP or a basic adaptation layer is defined with not much functionality other than 1:1 mapping. </w:t>
              </w:r>
              <w:r>
                <w:rPr>
                  <w:rFonts w:eastAsia="MS Mincho"/>
                  <w:bCs/>
                  <w:sz w:val="20"/>
                  <w:szCs w:val="26"/>
                  <w:lang w:val="en-GB" w:eastAsia="en-GB"/>
                </w:rPr>
                <w:t xml:space="preserve">This ensures that </w:t>
              </w:r>
              <w:r>
                <w:rPr>
                  <w:rFonts w:eastAsia="MS Mincho"/>
                  <w:bCs/>
                  <w:sz w:val="20"/>
                  <w:szCs w:val="26"/>
                  <w:lang w:val="en-GB" w:eastAsia="en-GB"/>
                </w:rPr>
                <w:lastRenderedPageBreak/>
                <w:t>the specification impact is limited to primarily specifying adaptation layer and it is also future-proof to support extensibility. Therefore, w</w:t>
              </w:r>
              <w:proofErr w:type="spellStart"/>
              <w:r>
                <w:rPr>
                  <w:sz w:val="20"/>
                  <w:szCs w:val="20"/>
                  <w:lang w:eastAsia="zh-CN"/>
                </w:rPr>
                <w:t>e</w:t>
              </w:r>
              <w:proofErr w:type="spellEnd"/>
              <w:r>
                <w:rPr>
                  <w:sz w:val="20"/>
                  <w:szCs w:val="20"/>
                  <w:lang w:eastAsia="zh-CN"/>
                </w:rPr>
                <w:t xml:space="preserve"> see the following possible options:</w:t>
              </w:r>
            </w:ins>
          </w:p>
          <w:p w14:paraId="3EB2E006" w14:textId="77777777" w:rsidR="00C63138" w:rsidRPr="00FE5B01" w:rsidRDefault="00C63138" w:rsidP="00C63138">
            <w:pPr>
              <w:spacing w:after="240"/>
              <w:rPr>
                <w:ins w:id="164" w:author="Intel-AA" w:date="2021-04-14T20:59:00Z"/>
                <w:sz w:val="20"/>
                <w:szCs w:val="20"/>
                <w:lang w:eastAsia="zh-CN"/>
              </w:rPr>
            </w:pPr>
            <w:ins w:id="165" w:author="Intel-AA" w:date="2021-04-14T20:59:00Z">
              <w:r w:rsidRPr="00FE5B01">
                <w:rPr>
                  <w:sz w:val="20"/>
                  <w:szCs w:val="20"/>
                  <w:lang w:eastAsia="zh-CN"/>
                </w:rPr>
                <w:t>Option-1: PC5 Adaptation layer with 1:1 mapping function and no adaptation layer header</w:t>
              </w:r>
              <w:r>
                <w:rPr>
                  <w:sz w:val="20"/>
                  <w:szCs w:val="20"/>
                  <w:lang w:eastAsia="zh-CN"/>
                </w:rPr>
                <w:t>.</w:t>
              </w:r>
            </w:ins>
          </w:p>
          <w:p w14:paraId="6F492D47" w14:textId="77777777" w:rsidR="00C63138" w:rsidRDefault="00C63138" w:rsidP="00C63138">
            <w:pPr>
              <w:spacing w:after="240"/>
              <w:rPr>
                <w:ins w:id="166" w:author="Intel-AA" w:date="2021-04-14T20:59:00Z"/>
                <w:sz w:val="20"/>
                <w:szCs w:val="20"/>
                <w:lang w:eastAsia="zh-CN"/>
              </w:rPr>
            </w:pPr>
            <w:ins w:id="167" w:author="Intel-AA" w:date="2021-04-14T20:59:00Z">
              <w:r w:rsidRPr="00FE5B01">
                <w:rPr>
                  <w:sz w:val="20"/>
                  <w:szCs w:val="20"/>
                  <w:lang w:eastAsia="zh-CN"/>
                </w:rPr>
                <w:t>Option-2: No PC5 Adaptation layer and 1:1 mapping function supported at PDCP layer.</w:t>
              </w:r>
            </w:ins>
          </w:p>
          <w:p w14:paraId="655AFA98" w14:textId="77777777" w:rsidR="00C63138" w:rsidRDefault="00C63138" w:rsidP="00C63138">
            <w:pPr>
              <w:spacing w:after="240"/>
              <w:rPr>
                <w:ins w:id="168" w:author="Intel-AA" w:date="2021-04-14T20:59:00Z"/>
                <w:sz w:val="20"/>
                <w:szCs w:val="20"/>
                <w:lang w:eastAsia="zh-CN"/>
              </w:rPr>
            </w:pPr>
            <w:ins w:id="169" w:author="Intel-AA" w:date="2021-04-14T20:59:00Z">
              <w:r>
                <w:rPr>
                  <w:sz w:val="20"/>
                  <w:szCs w:val="20"/>
                  <w:lang w:eastAsia="zh-CN"/>
                </w:rPr>
                <w:t>Option-3: PC5 Adaptation layer with N:1 mapping function.</w:t>
              </w:r>
            </w:ins>
          </w:p>
          <w:p w14:paraId="4D05DB41" w14:textId="77777777" w:rsidR="00C63138" w:rsidRDefault="00C63138" w:rsidP="00C63138">
            <w:pPr>
              <w:spacing w:after="240"/>
              <w:rPr>
                <w:ins w:id="170" w:author="Intel-AA" w:date="2021-04-14T20:59:00Z"/>
                <w:rFonts w:eastAsia="Malgun Gothic"/>
                <w:sz w:val="20"/>
                <w:szCs w:val="20"/>
                <w:lang w:eastAsia="ko-KR"/>
              </w:rPr>
            </w:pPr>
          </w:p>
        </w:tc>
      </w:tr>
      <w:tr w:rsidR="00433280" w14:paraId="6C64D0E9" w14:textId="77777777" w:rsidTr="00C63138">
        <w:trPr>
          <w:ins w:id="171" w:author="Apple - Zhibin Wu" w:date="2021-04-14T22:04:00Z"/>
        </w:trPr>
        <w:tc>
          <w:tcPr>
            <w:tcW w:w="1853" w:type="dxa"/>
          </w:tcPr>
          <w:p w14:paraId="74A8B2CA" w14:textId="7BF49541" w:rsidR="00433280" w:rsidRDefault="00433280" w:rsidP="00433280">
            <w:pPr>
              <w:spacing w:after="240"/>
              <w:rPr>
                <w:ins w:id="172" w:author="Apple - Zhibin Wu" w:date="2021-04-14T22:04:00Z"/>
                <w:sz w:val="20"/>
                <w:szCs w:val="20"/>
                <w:lang w:eastAsia="zh-CN"/>
              </w:rPr>
            </w:pPr>
            <w:ins w:id="173" w:author="Apple - Zhibin Wu" w:date="2021-04-14T22:04:00Z">
              <w:r>
                <w:rPr>
                  <w:rFonts w:eastAsia="Malgun Gothic"/>
                  <w:sz w:val="20"/>
                  <w:szCs w:val="20"/>
                  <w:lang w:eastAsia="ko-KR"/>
                </w:rPr>
                <w:lastRenderedPageBreak/>
                <w:t>Apple</w:t>
              </w:r>
            </w:ins>
          </w:p>
        </w:tc>
        <w:tc>
          <w:tcPr>
            <w:tcW w:w="1105" w:type="dxa"/>
          </w:tcPr>
          <w:p w14:paraId="06DFD5F7" w14:textId="710ED765" w:rsidR="00433280" w:rsidRDefault="00433280" w:rsidP="00433280">
            <w:pPr>
              <w:spacing w:after="240"/>
              <w:rPr>
                <w:ins w:id="174" w:author="Apple - Zhibin Wu" w:date="2021-04-14T22:04:00Z"/>
                <w:sz w:val="20"/>
                <w:szCs w:val="20"/>
                <w:lang w:eastAsia="zh-CN"/>
              </w:rPr>
            </w:pPr>
            <w:ins w:id="175" w:author="Apple - Zhibin Wu" w:date="2021-04-14T22:04:00Z">
              <w:r>
                <w:rPr>
                  <w:rFonts w:eastAsia="Malgun Gothic"/>
                  <w:sz w:val="20"/>
                  <w:szCs w:val="20"/>
                  <w:lang w:eastAsia="ko-KR"/>
                </w:rPr>
                <w:t>Yes</w:t>
              </w:r>
            </w:ins>
          </w:p>
        </w:tc>
        <w:tc>
          <w:tcPr>
            <w:tcW w:w="6349" w:type="dxa"/>
          </w:tcPr>
          <w:p w14:paraId="54200B78" w14:textId="616A3666" w:rsidR="00433280" w:rsidRDefault="00433280" w:rsidP="00433280">
            <w:pPr>
              <w:spacing w:after="240"/>
              <w:rPr>
                <w:ins w:id="176" w:author="Apple - Zhibin Wu" w:date="2021-04-14T22:04:00Z"/>
                <w:sz w:val="20"/>
                <w:szCs w:val="20"/>
                <w:lang w:eastAsia="zh-CN"/>
              </w:rPr>
            </w:pPr>
            <w:ins w:id="177" w:author="Apple - Zhibin Wu" w:date="2021-04-14T22:04:00Z">
              <w:r>
                <w:rPr>
                  <w:rFonts w:eastAsia="Malgun Gothic"/>
                  <w:sz w:val="20"/>
                  <w:szCs w:val="20"/>
                  <w:lang w:eastAsia="ko-KR"/>
                </w:rPr>
                <w:t>This is a leftover issue for WI to discuss. RAN2 need discuss this.</w:t>
              </w:r>
            </w:ins>
          </w:p>
        </w:tc>
      </w:tr>
      <w:tr w:rsidR="00E705F7" w14:paraId="49C26371" w14:textId="77777777" w:rsidTr="00C63138">
        <w:trPr>
          <w:ins w:id="178" w:author="CATT" w:date="2021-04-15T15:29:00Z"/>
        </w:trPr>
        <w:tc>
          <w:tcPr>
            <w:tcW w:w="1853" w:type="dxa"/>
          </w:tcPr>
          <w:p w14:paraId="189CD8DD" w14:textId="19BE8A68" w:rsidR="00E705F7" w:rsidRDefault="00E705F7" w:rsidP="00433280">
            <w:pPr>
              <w:spacing w:after="240"/>
              <w:rPr>
                <w:ins w:id="179" w:author="CATT" w:date="2021-04-15T15:29:00Z"/>
                <w:rFonts w:eastAsia="Malgun Gothic"/>
                <w:sz w:val="20"/>
                <w:szCs w:val="20"/>
                <w:lang w:eastAsia="ko-KR"/>
              </w:rPr>
            </w:pPr>
            <w:ins w:id="180" w:author="CATT" w:date="2021-04-15T15:29:00Z">
              <w:r>
                <w:rPr>
                  <w:rFonts w:hint="eastAsia"/>
                  <w:sz w:val="20"/>
                  <w:szCs w:val="20"/>
                  <w:lang w:eastAsia="zh-CN"/>
                </w:rPr>
                <w:t>CATT</w:t>
              </w:r>
            </w:ins>
          </w:p>
        </w:tc>
        <w:tc>
          <w:tcPr>
            <w:tcW w:w="1105" w:type="dxa"/>
          </w:tcPr>
          <w:p w14:paraId="54385D51" w14:textId="3DD07885" w:rsidR="00E705F7" w:rsidRDefault="00E705F7" w:rsidP="00433280">
            <w:pPr>
              <w:spacing w:after="240"/>
              <w:rPr>
                <w:ins w:id="181" w:author="CATT" w:date="2021-04-15T15:29:00Z"/>
                <w:rFonts w:eastAsia="Malgun Gothic"/>
                <w:sz w:val="20"/>
                <w:szCs w:val="20"/>
                <w:lang w:eastAsia="ko-KR"/>
              </w:rPr>
            </w:pPr>
            <w:ins w:id="182" w:author="CATT" w:date="2021-04-15T15:29:00Z">
              <w:r>
                <w:rPr>
                  <w:rFonts w:hint="eastAsia"/>
                  <w:sz w:val="20"/>
                  <w:szCs w:val="20"/>
                  <w:lang w:eastAsia="zh-CN"/>
                </w:rPr>
                <w:t>Yes</w:t>
              </w:r>
            </w:ins>
          </w:p>
        </w:tc>
        <w:tc>
          <w:tcPr>
            <w:tcW w:w="6349" w:type="dxa"/>
          </w:tcPr>
          <w:p w14:paraId="01AC5DC3" w14:textId="77777777" w:rsidR="00E705F7" w:rsidRDefault="00E705F7" w:rsidP="001450AE">
            <w:pPr>
              <w:pStyle w:val="BodyText"/>
              <w:rPr>
                <w:ins w:id="183" w:author="CATT" w:date="2021-04-15T15:29:00Z"/>
                <w:lang w:eastAsia="zh-CN"/>
              </w:rPr>
            </w:pPr>
            <w:ins w:id="184" w:author="CATT" w:date="2021-04-15T15:29:00Z">
              <w:r>
                <w:rPr>
                  <w:rFonts w:hint="eastAsia"/>
                  <w:lang w:eastAsia="zh-CN"/>
                </w:rPr>
                <w:t xml:space="preserve">Supporting PC5 adaption layer is necessary to support the N:1 mapping between </w:t>
              </w:r>
              <w:proofErr w:type="spellStart"/>
              <w:r>
                <w:rPr>
                  <w:rFonts w:hint="eastAsia"/>
                  <w:lang w:eastAsia="zh-CN"/>
                </w:rPr>
                <w:t>Uu</w:t>
              </w:r>
              <w:proofErr w:type="spellEnd"/>
              <w:r>
                <w:rPr>
                  <w:rFonts w:hint="eastAsia"/>
                  <w:lang w:eastAsia="zh-CN"/>
                </w:rPr>
                <w:t xml:space="preserve"> bearer and PC5 bearer for the same remote UE. And it is benefit for further extension to multi-hop. </w:t>
              </w:r>
            </w:ins>
          </w:p>
          <w:p w14:paraId="1160CDC3" w14:textId="4C95B457" w:rsidR="00E705F7" w:rsidRDefault="00E705F7" w:rsidP="00433280">
            <w:pPr>
              <w:spacing w:after="240"/>
              <w:rPr>
                <w:ins w:id="185" w:author="CATT" w:date="2021-04-15T15:29:00Z"/>
                <w:rFonts w:eastAsia="Malgun Gothic"/>
                <w:sz w:val="20"/>
                <w:szCs w:val="20"/>
                <w:lang w:eastAsia="ko-KR"/>
              </w:rPr>
            </w:pPr>
            <w:ins w:id="186" w:author="CATT" w:date="2021-04-15T15:29:00Z">
              <w:r>
                <w:rPr>
                  <w:rFonts w:hint="eastAsia"/>
                  <w:lang w:eastAsia="zh-CN"/>
                </w:rPr>
                <w:t>In order to simplify the specification effort, uniform adaption layer header design is preferred.</w:t>
              </w:r>
            </w:ins>
          </w:p>
        </w:tc>
      </w:tr>
      <w:tr w:rsidR="006704E8" w14:paraId="7AB04626" w14:textId="77777777" w:rsidTr="00C63138">
        <w:trPr>
          <w:ins w:id="187" w:author="Lider Pan(潘立德)" w:date="2021-04-15T16:36:00Z"/>
        </w:trPr>
        <w:tc>
          <w:tcPr>
            <w:tcW w:w="1853" w:type="dxa"/>
          </w:tcPr>
          <w:p w14:paraId="1B3263AA" w14:textId="73981A92" w:rsidR="006704E8" w:rsidRDefault="006704E8" w:rsidP="006704E8">
            <w:pPr>
              <w:spacing w:after="240"/>
              <w:rPr>
                <w:ins w:id="188" w:author="Lider Pan(潘立德)" w:date="2021-04-15T16:36:00Z"/>
                <w:sz w:val="20"/>
                <w:szCs w:val="20"/>
                <w:lang w:eastAsia="zh-CN"/>
              </w:rPr>
            </w:pPr>
            <w:proofErr w:type="spellStart"/>
            <w:ins w:id="189" w:author="Lider Pan(潘立德)" w:date="2021-04-15T16:36:00Z">
              <w:r>
                <w:rPr>
                  <w:rFonts w:eastAsia="PMingLiU" w:hint="eastAsia"/>
                  <w:sz w:val="20"/>
                  <w:szCs w:val="20"/>
                  <w:lang w:eastAsia="zh-TW"/>
                </w:rPr>
                <w:t>A</w:t>
              </w:r>
              <w:r>
                <w:rPr>
                  <w:rFonts w:eastAsia="PMingLiU"/>
                  <w:sz w:val="20"/>
                  <w:szCs w:val="20"/>
                  <w:lang w:eastAsia="zh-TW"/>
                </w:rPr>
                <w:t>SUSTe</w:t>
              </w:r>
              <w:r>
                <w:rPr>
                  <w:rFonts w:eastAsia="PMingLiU" w:hint="eastAsia"/>
                  <w:sz w:val="20"/>
                  <w:szCs w:val="20"/>
                  <w:lang w:eastAsia="zh-TW"/>
                </w:rPr>
                <w:t>K</w:t>
              </w:r>
              <w:proofErr w:type="spellEnd"/>
            </w:ins>
          </w:p>
        </w:tc>
        <w:tc>
          <w:tcPr>
            <w:tcW w:w="1105" w:type="dxa"/>
          </w:tcPr>
          <w:p w14:paraId="77263F94" w14:textId="2D404143" w:rsidR="006704E8" w:rsidRDefault="006704E8" w:rsidP="006704E8">
            <w:pPr>
              <w:spacing w:after="240"/>
              <w:rPr>
                <w:ins w:id="190" w:author="Lider Pan(潘立德)" w:date="2021-04-15T16:36:00Z"/>
                <w:sz w:val="20"/>
                <w:szCs w:val="20"/>
                <w:lang w:eastAsia="zh-CN"/>
              </w:rPr>
            </w:pPr>
            <w:ins w:id="191" w:author="Lider Pan(潘立德)" w:date="2021-04-15T16:36:00Z">
              <w:r>
                <w:rPr>
                  <w:rFonts w:eastAsia="PMingLiU"/>
                  <w:sz w:val="20"/>
                  <w:szCs w:val="20"/>
                  <w:lang w:eastAsia="zh-TW"/>
                </w:rPr>
                <w:t>See comment</w:t>
              </w:r>
            </w:ins>
          </w:p>
        </w:tc>
        <w:tc>
          <w:tcPr>
            <w:tcW w:w="6349" w:type="dxa"/>
          </w:tcPr>
          <w:p w14:paraId="15146250" w14:textId="77777777" w:rsidR="006704E8" w:rsidRDefault="006704E8" w:rsidP="006704E8">
            <w:pPr>
              <w:spacing w:after="240"/>
              <w:rPr>
                <w:ins w:id="192" w:author="Lider Pan(潘立德)" w:date="2021-04-15T16:36:00Z"/>
                <w:rFonts w:eastAsia="PMingLiU"/>
                <w:sz w:val="20"/>
                <w:szCs w:val="20"/>
                <w:lang w:eastAsia="zh-TW"/>
              </w:rPr>
            </w:pPr>
            <w:ins w:id="193" w:author="Lider Pan(潘立德)" w:date="2021-04-15T16:36:00Z">
              <w:r>
                <w:rPr>
                  <w:rFonts w:eastAsia="PMingLiU" w:hint="eastAsia"/>
                  <w:sz w:val="20"/>
                  <w:szCs w:val="20"/>
                  <w:lang w:eastAsia="zh-TW"/>
                </w:rPr>
                <w:t>I</w:t>
              </w:r>
              <w:r>
                <w:rPr>
                  <w:rFonts w:eastAsia="PMingLiU"/>
                  <w:sz w:val="20"/>
                  <w:szCs w:val="20"/>
                  <w:lang w:eastAsia="zh-TW"/>
                </w:rPr>
                <w:t xml:space="preserve">n U2N Relay, </w:t>
              </w:r>
              <w:r>
                <w:rPr>
                  <w:rFonts w:eastAsia="PMingLiU" w:hint="eastAsia"/>
                  <w:sz w:val="20"/>
                  <w:szCs w:val="20"/>
                  <w:lang w:eastAsia="zh-TW"/>
                </w:rPr>
                <w:t>t</w:t>
              </w:r>
              <w:r>
                <w:rPr>
                  <w:rFonts w:eastAsia="PMingLiU"/>
                  <w:sz w:val="20"/>
                  <w:szCs w:val="20"/>
                  <w:lang w:eastAsia="zh-TW"/>
                </w:rPr>
                <w:t xml:space="preserve">he destination of the remote UE is only the </w:t>
              </w:r>
              <w:proofErr w:type="spellStart"/>
              <w:r>
                <w:rPr>
                  <w:rFonts w:eastAsia="PMingLiU"/>
                  <w:sz w:val="20"/>
                  <w:szCs w:val="20"/>
                  <w:lang w:eastAsia="zh-TW"/>
                </w:rPr>
                <w:t>gNB</w:t>
              </w:r>
              <w:proofErr w:type="spellEnd"/>
              <w:r>
                <w:rPr>
                  <w:rFonts w:eastAsia="PMingLiU"/>
                  <w:sz w:val="20"/>
                  <w:szCs w:val="20"/>
                  <w:lang w:eastAsia="zh-TW"/>
                </w:rPr>
                <w:t>. There is no need to identify the destination in the PC5 adaptation layer header.</w:t>
              </w:r>
            </w:ins>
          </w:p>
          <w:p w14:paraId="4A0C48AA" w14:textId="77777777" w:rsidR="006704E8" w:rsidRDefault="006704E8" w:rsidP="006704E8">
            <w:pPr>
              <w:spacing w:after="240"/>
              <w:rPr>
                <w:ins w:id="194" w:author="Lider Pan(潘立德)" w:date="2021-04-15T16:36:00Z"/>
                <w:rFonts w:eastAsia="PMingLiU"/>
                <w:sz w:val="20"/>
                <w:szCs w:val="20"/>
                <w:lang w:eastAsia="zh-TW"/>
              </w:rPr>
            </w:pPr>
            <w:ins w:id="195" w:author="Lider Pan(潘立德)" w:date="2021-04-15T16:36:00Z">
              <w:r>
                <w:rPr>
                  <w:rFonts w:eastAsia="PMingLiU"/>
                  <w:sz w:val="20"/>
                  <w:szCs w:val="20"/>
                  <w:lang w:eastAsia="zh-TW"/>
                </w:rPr>
                <w:t>In</w:t>
              </w:r>
              <w:r>
                <w:rPr>
                  <w:rFonts w:eastAsia="PMingLiU" w:hint="eastAsia"/>
                  <w:sz w:val="20"/>
                  <w:szCs w:val="20"/>
                  <w:lang w:eastAsia="zh-TW"/>
                </w:rPr>
                <w:t xml:space="preserve"> l</w:t>
              </w:r>
              <w:r>
                <w:rPr>
                  <w:rFonts w:eastAsia="PMingLiU"/>
                  <w:sz w:val="20"/>
                  <w:szCs w:val="20"/>
                  <w:lang w:eastAsia="zh-TW"/>
                </w:rPr>
                <w:t xml:space="preserve">egacy </w:t>
              </w:r>
              <w:proofErr w:type="spellStart"/>
              <w:r>
                <w:rPr>
                  <w:rFonts w:eastAsia="PMingLiU"/>
                  <w:sz w:val="20"/>
                  <w:szCs w:val="20"/>
                  <w:lang w:eastAsia="zh-TW"/>
                </w:rPr>
                <w:t>Uu</w:t>
              </w:r>
              <w:proofErr w:type="spellEnd"/>
              <w:r>
                <w:rPr>
                  <w:rFonts w:eastAsia="PMingLiU"/>
                  <w:sz w:val="20"/>
                  <w:szCs w:val="20"/>
                  <w:lang w:eastAsia="zh-TW"/>
                </w:rPr>
                <w:t xml:space="preserve"> </w:t>
              </w:r>
              <w:r w:rsidRPr="00AD07A7">
                <w:rPr>
                  <w:rFonts w:eastAsia="PMingLiU"/>
                  <w:sz w:val="20"/>
                  <w:szCs w:val="20"/>
                  <w:lang w:eastAsia="zh-TW"/>
                </w:rPr>
                <w:t>(i.e. a UE accesses the network directly)</w:t>
              </w:r>
              <w:r>
                <w:rPr>
                  <w:rFonts w:eastAsia="PMingLiU"/>
                  <w:sz w:val="20"/>
                  <w:szCs w:val="20"/>
                  <w:lang w:eastAsia="zh-TW"/>
                </w:rPr>
                <w:t xml:space="preserve">, DRB and RLC channel is 1:1 mapping. For U2N Relay, we see no need to support N:1 for </w:t>
              </w:r>
              <w:proofErr w:type="spellStart"/>
              <w:r>
                <w:rPr>
                  <w:rFonts w:eastAsia="PMingLiU"/>
                  <w:sz w:val="20"/>
                  <w:szCs w:val="20"/>
                  <w:lang w:eastAsia="zh-TW"/>
                </w:rPr>
                <w:t>Uu</w:t>
              </w:r>
              <w:proofErr w:type="spellEnd"/>
              <w:r>
                <w:rPr>
                  <w:rFonts w:eastAsia="PMingLiU"/>
                  <w:sz w:val="20"/>
                  <w:szCs w:val="20"/>
                  <w:lang w:eastAsia="zh-TW"/>
                </w:rPr>
                <w:t xml:space="preserve"> DRB-to-PC5 RLC channel mapping since QoS control can be handled in SDAP layer (i.e. QoS flow-to-</w:t>
              </w:r>
              <w:proofErr w:type="spellStart"/>
              <w:r>
                <w:rPr>
                  <w:rFonts w:eastAsia="PMingLiU"/>
                  <w:sz w:val="20"/>
                  <w:szCs w:val="20"/>
                  <w:lang w:eastAsia="zh-TW"/>
                </w:rPr>
                <w:t>Uu</w:t>
              </w:r>
              <w:proofErr w:type="spellEnd"/>
              <w:r>
                <w:rPr>
                  <w:rFonts w:eastAsia="PMingLiU"/>
                  <w:sz w:val="20"/>
                  <w:szCs w:val="20"/>
                  <w:lang w:eastAsia="zh-TW"/>
                </w:rPr>
                <w:t xml:space="preserve"> DRB mapping) and number of PC5 RLC channel (i.e. </w:t>
              </w:r>
              <w:proofErr w:type="spellStart"/>
              <w:r w:rsidRPr="00EC4AEF">
                <w:rPr>
                  <w:rFonts w:eastAsia="PMingLiU"/>
                  <w:sz w:val="20"/>
                  <w:szCs w:val="20"/>
                  <w:lang w:eastAsia="zh-TW"/>
                </w:rPr>
                <w:t>maxNrofSLRB</w:t>
              </w:r>
              <w:proofErr w:type="spellEnd"/>
              <w:r>
                <w:rPr>
                  <w:rFonts w:eastAsia="PMingLiU"/>
                  <w:sz w:val="20"/>
                  <w:szCs w:val="20"/>
                  <w:lang w:eastAsia="zh-TW"/>
                </w:rPr>
                <w:t xml:space="preserve"> = 512) is larger than number of </w:t>
              </w:r>
              <w:proofErr w:type="spellStart"/>
              <w:r>
                <w:rPr>
                  <w:rFonts w:eastAsia="PMingLiU"/>
                  <w:sz w:val="20"/>
                  <w:szCs w:val="20"/>
                  <w:lang w:eastAsia="zh-TW"/>
                </w:rPr>
                <w:t>Uu</w:t>
              </w:r>
              <w:proofErr w:type="spellEnd"/>
              <w:r>
                <w:rPr>
                  <w:rFonts w:eastAsia="PMingLiU"/>
                  <w:sz w:val="20"/>
                  <w:szCs w:val="20"/>
                  <w:lang w:eastAsia="zh-TW"/>
                </w:rPr>
                <w:t xml:space="preserve"> DRB (</w:t>
              </w:r>
              <w:r>
                <w:rPr>
                  <w:rFonts w:eastAsia="PMingLiU" w:hint="eastAsia"/>
                  <w:sz w:val="20"/>
                  <w:szCs w:val="20"/>
                  <w:lang w:eastAsia="zh-TW"/>
                </w:rPr>
                <w:t>i</w:t>
              </w:r>
              <w:r>
                <w:rPr>
                  <w:rFonts w:eastAsia="PMingLiU"/>
                  <w:sz w:val="20"/>
                  <w:szCs w:val="20"/>
                  <w:lang w:eastAsia="zh-TW"/>
                </w:rPr>
                <w:t xml:space="preserve">.e. </w:t>
              </w:r>
              <w:proofErr w:type="spellStart"/>
              <w:r w:rsidRPr="00EC4AEF">
                <w:rPr>
                  <w:rFonts w:eastAsia="PMingLiU"/>
                  <w:sz w:val="20"/>
                  <w:szCs w:val="20"/>
                  <w:lang w:eastAsia="zh-TW"/>
                </w:rPr>
                <w:t>maxDRB</w:t>
              </w:r>
              <w:proofErr w:type="spellEnd"/>
              <w:r>
                <w:rPr>
                  <w:rFonts w:eastAsia="PMingLiU"/>
                  <w:sz w:val="20"/>
                  <w:szCs w:val="20"/>
                  <w:lang w:eastAsia="zh-TW"/>
                </w:rPr>
                <w:t xml:space="preserve"> = 29).</w:t>
              </w:r>
            </w:ins>
          </w:p>
          <w:p w14:paraId="11621445" w14:textId="544C8509" w:rsidR="006704E8" w:rsidRDefault="006704E8" w:rsidP="006704E8">
            <w:pPr>
              <w:pStyle w:val="BodyText"/>
              <w:rPr>
                <w:ins w:id="196" w:author="Lider Pan(潘立德)" w:date="2021-04-15T16:36:00Z"/>
                <w:lang w:eastAsia="zh-CN"/>
              </w:rPr>
            </w:pPr>
            <w:ins w:id="197" w:author="Lider Pan(潘立德)" w:date="2021-04-15T16:36:00Z">
              <w:r>
                <w:rPr>
                  <w:rFonts w:eastAsia="PMingLiU"/>
                  <w:lang w:eastAsia="zh-TW"/>
                </w:rPr>
                <w:t xml:space="preserve">If PC5 adaptation layer is anyway to be supported in U2N Relay, we think </w:t>
              </w:r>
              <w:r>
                <w:rPr>
                  <w:rFonts w:eastAsia="PMingLiU" w:hint="eastAsia"/>
                  <w:lang w:eastAsia="zh-TW"/>
                </w:rPr>
                <w:t>1</w:t>
              </w:r>
              <w:r>
                <w:rPr>
                  <w:rFonts w:eastAsia="PMingLiU"/>
                  <w:lang w:eastAsia="zh-TW"/>
                </w:rPr>
                <w:t xml:space="preserve">:1 for </w:t>
              </w:r>
              <w:proofErr w:type="spellStart"/>
              <w:r>
                <w:rPr>
                  <w:rFonts w:eastAsia="PMingLiU"/>
                  <w:lang w:eastAsia="zh-TW"/>
                </w:rPr>
                <w:t>Uu</w:t>
              </w:r>
              <w:proofErr w:type="spellEnd"/>
              <w:r>
                <w:rPr>
                  <w:rFonts w:eastAsia="PMingLiU"/>
                  <w:lang w:eastAsia="zh-TW"/>
                </w:rPr>
                <w:t xml:space="preserve"> DRB-to-PC5 RLC channel mapping should be sufficient. </w:t>
              </w:r>
            </w:ins>
          </w:p>
        </w:tc>
      </w:tr>
      <w:tr w:rsidR="001450AE" w14:paraId="2A5EB62B" w14:textId="77777777" w:rsidTr="00C63138">
        <w:trPr>
          <w:ins w:id="198" w:author="Sharma, Vivek" w:date="2021-04-15T14:21:00Z"/>
        </w:trPr>
        <w:tc>
          <w:tcPr>
            <w:tcW w:w="1853" w:type="dxa"/>
          </w:tcPr>
          <w:p w14:paraId="4D3CFF44" w14:textId="2B7864F4" w:rsidR="001450AE" w:rsidRDefault="001450AE" w:rsidP="006704E8">
            <w:pPr>
              <w:spacing w:after="240"/>
              <w:rPr>
                <w:ins w:id="199" w:author="Sharma, Vivek" w:date="2021-04-15T14:21:00Z"/>
                <w:rFonts w:eastAsia="PMingLiU"/>
                <w:sz w:val="20"/>
                <w:szCs w:val="20"/>
                <w:lang w:eastAsia="zh-TW"/>
              </w:rPr>
            </w:pPr>
            <w:ins w:id="200" w:author="Sharma, Vivek" w:date="2021-04-15T14:21:00Z">
              <w:r>
                <w:rPr>
                  <w:rFonts w:eastAsia="PMingLiU"/>
                  <w:sz w:val="20"/>
                  <w:szCs w:val="20"/>
                  <w:lang w:eastAsia="zh-TW"/>
                </w:rPr>
                <w:t>Sony</w:t>
              </w:r>
            </w:ins>
          </w:p>
        </w:tc>
        <w:tc>
          <w:tcPr>
            <w:tcW w:w="1105" w:type="dxa"/>
          </w:tcPr>
          <w:p w14:paraId="3819AAB2" w14:textId="0F4B3F7C" w:rsidR="001450AE" w:rsidRDefault="001450AE" w:rsidP="006704E8">
            <w:pPr>
              <w:spacing w:after="240"/>
              <w:rPr>
                <w:ins w:id="201" w:author="Sharma, Vivek" w:date="2021-04-15T14:21:00Z"/>
                <w:rFonts w:eastAsia="PMingLiU"/>
                <w:sz w:val="20"/>
                <w:szCs w:val="20"/>
                <w:lang w:eastAsia="zh-TW"/>
              </w:rPr>
            </w:pPr>
            <w:ins w:id="202" w:author="Sharma, Vivek" w:date="2021-04-15T14:21:00Z">
              <w:r>
                <w:rPr>
                  <w:rFonts w:eastAsia="PMingLiU"/>
                  <w:sz w:val="20"/>
                  <w:szCs w:val="20"/>
                  <w:lang w:eastAsia="zh-TW"/>
                </w:rPr>
                <w:t>Yes</w:t>
              </w:r>
            </w:ins>
          </w:p>
        </w:tc>
        <w:tc>
          <w:tcPr>
            <w:tcW w:w="6349" w:type="dxa"/>
          </w:tcPr>
          <w:p w14:paraId="4BB64415" w14:textId="77777777" w:rsidR="001450AE" w:rsidRDefault="001450AE" w:rsidP="006704E8">
            <w:pPr>
              <w:spacing w:after="240"/>
              <w:rPr>
                <w:ins w:id="203" w:author="Sharma, Vivek" w:date="2021-04-15T14:21:00Z"/>
                <w:rFonts w:eastAsia="PMingLiU"/>
                <w:sz w:val="20"/>
                <w:szCs w:val="20"/>
                <w:lang w:eastAsia="zh-TW"/>
              </w:rPr>
            </w:pPr>
          </w:p>
        </w:tc>
      </w:tr>
      <w:tr w:rsidR="008C2602" w14:paraId="053AB2F5" w14:textId="77777777" w:rsidTr="00C63138">
        <w:trPr>
          <w:ins w:id="204" w:author="mepeace" w:date="2021-04-15T23:40:00Z"/>
        </w:trPr>
        <w:tc>
          <w:tcPr>
            <w:tcW w:w="1853" w:type="dxa"/>
          </w:tcPr>
          <w:p w14:paraId="18C3C799" w14:textId="0F49A020" w:rsidR="008C2602" w:rsidRPr="008C2602" w:rsidRDefault="008C2602" w:rsidP="006704E8">
            <w:pPr>
              <w:spacing w:after="240"/>
              <w:rPr>
                <w:ins w:id="205" w:author="mepeace" w:date="2021-04-15T23:40:00Z"/>
                <w:rFonts w:eastAsia="Malgun Gothic"/>
                <w:sz w:val="20"/>
                <w:szCs w:val="20"/>
                <w:lang w:eastAsia="ko-KR"/>
                <w:rPrChange w:id="206" w:author="mepeace" w:date="2021-04-15T23:40:00Z">
                  <w:rPr>
                    <w:ins w:id="207" w:author="mepeace" w:date="2021-04-15T23:40:00Z"/>
                    <w:rFonts w:eastAsia="PMingLiU"/>
                    <w:sz w:val="20"/>
                    <w:szCs w:val="20"/>
                    <w:lang w:eastAsia="zh-TW"/>
                  </w:rPr>
                </w:rPrChange>
              </w:rPr>
            </w:pPr>
            <w:ins w:id="208" w:author="mepeace" w:date="2021-04-15T23:40:00Z">
              <w:r>
                <w:rPr>
                  <w:rFonts w:eastAsia="Malgun Gothic" w:hint="eastAsia"/>
                  <w:sz w:val="20"/>
                  <w:szCs w:val="20"/>
                  <w:lang w:eastAsia="ko-KR"/>
                </w:rPr>
                <w:t>E</w:t>
              </w:r>
              <w:r>
                <w:rPr>
                  <w:rFonts w:eastAsia="Malgun Gothic"/>
                  <w:sz w:val="20"/>
                  <w:szCs w:val="20"/>
                  <w:lang w:eastAsia="ko-KR"/>
                </w:rPr>
                <w:t>TRI</w:t>
              </w:r>
            </w:ins>
          </w:p>
        </w:tc>
        <w:tc>
          <w:tcPr>
            <w:tcW w:w="1105" w:type="dxa"/>
          </w:tcPr>
          <w:p w14:paraId="29CCF8DF" w14:textId="3E0D154C" w:rsidR="008C2602" w:rsidRPr="008C2602" w:rsidRDefault="008C2602" w:rsidP="006704E8">
            <w:pPr>
              <w:spacing w:after="240"/>
              <w:rPr>
                <w:ins w:id="209" w:author="mepeace" w:date="2021-04-15T23:40:00Z"/>
                <w:rFonts w:eastAsia="Malgun Gothic"/>
                <w:sz w:val="20"/>
                <w:szCs w:val="20"/>
                <w:lang w:eastAsia="ko-KR"/>
                <w:rPrChange w:id="210" w:author="mepeace" w:date="2021-04-15T23:40:00Z">
                  <w:rPr>
                    <w:ins w:id="211" w:author="mepeace" w:date="2021-04-15T23:40:00Z"/>
                    <w:rFonts w:eastAsia="PMingLiU"/>
                    <w:sz w:val="20"/>
                    <w:szCs w:val="20"/>
                    <w:lang w:eastAsia="zh-TW"/>
                  </w:rPr>
                </w:rPrChange>
              </w:rPr>
            </w:pPr>
            <w:ins w:id="212" w:author="mepeace" w:date="2021-04-15T23:40:00Z">
              <w:r>
                <w:rPr>
                  <w:rFonts w:eastAsia="Malgun Gothic" w:hint="eastAsia"/>
                  <w:sz w:val="20"/>
                  <w:szCs w:val="20"/>
                  <w:lang w:eastAsia="ko-KR"/>
                </w:rPr>
                <w:t>Y</w:t>
              </w:r>
              <w:r>
                <w:rPr>
                  <w:rFonts w:eastAsia="Malgun Gothic"/>
                  <w:sz w:val="20"/>
                  <w:szCs w:val="20"/>
                  <w:lang w:eastAsia="ko-KR"/>
                </w:rPr>
                <w:t>es</w:t>
              </w:r>
            </w:ins>
          </w:p>
        </w:tc>
        <w:tc>
          <w:tcPr>
            <w:tcW w:w="6349" w:type="dxa"/>
          </w:tcPr>
          <w:p w14:paraId="37745702" w14:textId="41345BD5" w:rsidR="008C2602" w:rsidRPr="008C2602" w:rsidRDefault="00E33FC1" w:rsidP="006704E8">
            <w:pPr>
              <w:spacing w:after="240"/>
              <w:rPr>
                <w:ins w:id="213" w:author="mepeace" w:date="2021-04-15T23:40:00Z"/>
                <w:rFonts w:eastAsia="Malgun Gothic"/>
                <w:sz w:val="20"/>
                <w:szCs w:val="20"/>
                <w:lang w:eastAsia="ko-KR"/>
                <w:rPrChange w:id="214" w:author="mepeace" w:date="2021-04-15T23:40:00Z">
                  <w:rPr>
                    <w:ins w:id="215" w:author="mepeace" w:date="2021-04-15T23:40:00Z"/>
                    <w:rFonts w:eastAsia="PMingLiU"/>
                    <w:sz w:val="20"/>
                    <w:szCs w:val="20"/>
                    <w:lang w:eastAsia="zh-TW"/>
                  </w:rPr>
                </w:rPrChange>
              </w:rPr>
            </w:pPr>
            <w:ins w:id="216" w:author="mepeace" w:date="2021-04-15T23:44:00Z">
              <w:r>
                <w:rPr>
                  <w:rFonts w:eastAsia="Malgun Gothic" w:hint="eastAsia"/>
                  <w:sz w:val="20"/>
                  <w:szCs w:val="20"/>
                  <w:lang w:eastAsia="ko-KR"/>
                </w:rPr>
                <w:t>W</w:t>
              </w:r>
              <w:r>
                <w:rPr>
                  <w:rFonts w:eastAsia="Malgun Gothic"/>
                  <w:sz w:val="20"/>
                  <w:szCs w:val="20"/>
                  <w:lang w:eastAsia="ko-KR"/>
                </w:rPr>
                <w:t xml:space="preserve">e share </w:t>
              </w:r>
            </w:ins>
            <w:ins w:id="217" w:author="mepeace" w:date="2021-04-15T23:47:00Z">
              <w:r>
                <w:rPr>
                  <w:rFonts w:eastAsia="Malgun Gothic"/>
                  <w:sz w:val="20"/>
                  <w:szCs w:val="20"/>
                  <w:lang w:eastAsia="ko-KR"/>
                </w:rPr>
                <w:t xml:space="preserve">same view </w:t>
              </w:r>
            </w:ins>
            <w:ins w:id="218" w:author="mepeace" w:date="2021-04-15T23:46:00Z">
              <w:r>
                <w:rPr>
                  <w:rFonts w:eastAsia="Malgun Gothic"/>
                  <w:sz w:val="20"/>
                  <w:szCs w:val="20"/>
                  <w:lang w:eastAsia="ko-KR"/>
                </w:rPr>
                <w:t>with Samsung</w:t>
              </w:r>
            </w:ins>
          </w:p>
        </w:tc>
      </w:tr>
      <w:tr w:rsidR="007B2ABA" w14:paraId="67B03496" w14:textId="77777777" w:rsidTr="00C63138">
        <w:trPr>
          <w:ins w:id="219" w:author="Philips - Jesus Gonzalez" w:date="2021-04-15T20:15:00Z"/>
        </w:trPr>
        <w:tc>
          <w:tcPr>
            <w:tcW w:w="1853" w:type="dxa"/>
          </w:tcPr>
          <w:p w14:paraId="71BC321A" w14:textId="31985DFF" w:rsidR="007B2ABA" w:rsidRDefault="007B2ABA" w:rsidP="006704E8">
            <w:pPr>
              <w:spacing w:after="240"/>
              <w:rPr>
                <w:ins w:id="220" w:author="Philips - Jesus Gonzalez" w:date="2021-04-15T20:15:00Z"/>
                <w:rFonts w:eastAsia="Malgun Gothic"/>
                <w:sz w:val="20"/>
                <w:szCs w:val="20"/>
                <w:lang w:eastAsia="ko-KR"/>
              </w:rPr>
            </w:pPr>
            <w:ins w:id="221" w:author="Philips - Jesus Gonzalez" w:date="2021-04-15T20:15:00Z">
              <w:r>
                <w:rPr>
                  <w:rFonts w:eastAsia="Malgun Gothic"/>
                  <w:sz w:val="20"/>
                  <w:szCs w:val="20"/>
                  <w:lang w:eastAsia="ko-KR"/>
                </w:rPr>
                <w:t>Philips</w:t>
              </w:r>
            </w:ins>
          </w:p>
        </w:tc>
        <w:tc>
          <w:tcPr>
            <w:tcW w:w="1105" w:type="dxa"/>
          </w:tcPr>
          <w:p w14:paraId="5BDAF559" w14:textId="0F968742" w:rsidR="007B2ABA" w:rsidRDefault="007B2ABA" w:rsidP="006704E8">
            <w:pPr>
              <w:spacing w:after="240"/>
              <w:rPr>
                <w:ins w:id="222" w:author="Philips - Jesus Gonzalez" w:date="2021-04-15T20:15:00Z"/>
                <w:rFonts w:eastAsia="Malgun Gothic"/>
                <w:sz w:val="20"/>
                <w:szCs w:val="20"/>
                <w:lang w:eastAsia="ko-KR"/>
              </w:rPr>
            </w:pPr>
            <w:ins w:id="223" w:author="Philips - Jesus Gonzalez" w:date="2021-04-15T20:15:00Z">
              <w:r>
                <w:rPr>
                  <w:rFonts w:eastAsia="Malgun Gothic"/>
                  <w:sz w:val="20"/>
                  <w:szCs w:val="20"/>
                  <w:lang w:eastAsia="ko-KR"/>
                </w:rPr>
                <w:t>Yes</w:t>
              </w:r>
            </w:ins>
          </w:p>
        </w:tc>
        <w:tc>
          <w:tcPr>
            <w:tcW w:w="6349" w:type="dxa"/>
          </w:tcPr>
          <w:p w14:paraId="7A03325E" w14:textId="283C19AC" w:rsidR="007B2ABA" w:rsidRDefault="007B2ABA" w:rsidP="006704E8">
            <w:pPr>
              <w:spacing w:after="240"/>
              <w:rPr>
                <w:ins w:id="224" w:author="Philips - Jesus Gonzalez" w:date="2021-04-15T20:15:00Z"/>
                <w:rFonts w:eastAsia="Malgun Gothic"/>
                <w:sz w:val="20"/>
                <w:szCs w:val="20"/>
                <w:lang w:eastAsia="ko-KR"/>
              </w:rPr>
            </w:pPr>
            <w:ins w:id="225" w:author="Philips - Jesus Gonzalez" w:date="2021-04-15T20:16:00Z">
              <w:r>
                <w:rPr>
                  <w:rFonts w:eastAsia="Malgun Gothic"/>
                  <w:sz w:val="20"/>
                  <w:szCs w:val="20"/>
                  <w:lang w:eastAsia="ko-KR"/>
                </w:rPr>
                <w:t>As agreed during SI adaptation layer on PC5 shall be discussed during WI</w:t>
              </w:r>
            </w:ins>
            <w:ins w:id="226" w:author="Philips - Jesus Gonzalez" w:date="2021-04-15T20:15:00Z">
              <w:r>
                <w:rPr>
                  <w:rFonts w:eastAsia="Malgun Gothic"/>
                  <w:sz w:val="20"/>
                  <w:szCs w:val="20"/>
                  <w:lang w:eastAsia="ko-KR"/>
                </w:rPr>
                <w:t xml:space="preserve"> </w:t>
              </w:r>
            </w:ins>
          </w:p>
        </w:tc>
      </w:tr>
    </w:tbl>
    <w:p w14:paraId="2D15C868" w14:textId="4C526A2D" w:rsidR="00C600A2" w:rsidRDefault="00C600A2">
      <w:pPr>
        <w:spacing w:after="240"/>
        <w:rPr>
          <w:ins w:id="227" w:author="Futurewei - Hao Bi" w:date="2021-04-16T11:57:00Z"/>
          <w:sz w:val="20"/>
          <w:szCs w:val="20"/>
        </w:rPr>
      </w:pPr>
    </w:p>
    <w:p w14:paraId="28E5C926" w14:textId="77777777" w:rsidR="00BF2A30" w:rsidRDefault="00BF2A30">
      <w:pPr>
        <w:spacing w:after="240"/>
        <w:rPr>
          <w:ins w:id="228" w:author="Futurewei - Hao Bi" w:date="2021-04-16T12:54:00Z"/>
          <w:sz w:val="20"/>
          <w:szCs w:val="20"/>
        </w:rPr>
      </w:pPr>
      <w:ins w:id="229" w:author="Futurewei - Hao Bi" w:date="2021-04-16T12:54:00Z">
        <w:r>
          <w:rPr>
            <w:b/>
            <w:bCs/>
            <w:sz w:val="20"/>
            <w:szCs w:val="20"/>
          </w:rPr>
          <w:t>S</w:t>
        </w:r>
      </w:ins>
      <w:ins w:id="230" w:author="Futurewei - Hao Bi" w:date="2021-04-16T11:57:00Z">
        <w:r w:rsidR="00A112E0" w:rsidRPr="00A112E0">
          <w:rPr>
            <w:b/>
            <w:bCs/>
            <w:sz w:val="20"/>
            <w:szCs w:val="20"/>
          </w:rPr>
          <w:t>ummary</w:t>
        </w:r>
      </w:ins>
      <w:ins w:id="231" w:author="Futurewei - Hao Bi" w:date="2021-04-16T12:54:00Z">
        <w:r>
          <w:rPr>
            <w:b/>
            <w:bCs/>
            <w:sz w:val="20"/>
            <w:szCs w:val="20"/>
          </w:rPr>
          <w:t xml:space="preserve"> of discussion</w:t>
        </w:r>
      </w:ins>
      <w:ins w:id="232" w:author="Futurewei - Hao Bi" w:date="2021-04-16T11:57:00Z">
        <w:r w:rsidR="00A112E0" w:rsidRPr="00A112E0">
          <w:rPr>
            <w:b/>
            <w:bCs/>
            <w:sz w:val="20"/>
            <w:szCs w:val="20"/>
          </w:rPr>
          <w:t>:</w:t>
        </w:r>
        <w:r w:rsidR="00A112E0">
          <w:rPr>
            <w:sz w:val="20"/>
            <w:szCs w:val="20"/>
          </w:rPr>
          <w:t xml:space="preserve"> </w:t>
        </w:r>
      </w:ins>
    </w:p>
    <w:p w14:paraId="10C021FC" w14:textId="7B223DE8" w:rsidR="00A112E0" w:rsidRDefault="00BF2A30">
      <w:pPr>
        <w:spacing w:after="240"/>
        <w:rPr>
          <w:ins w:id="233" w:author="Futurewei - Hao Bi" w:date="2021-04-16T12:01:00Z"/>
          <w:sz w:val="20"/>
          <w:szCs w:val="20"/>
        </w:rPr>
      </w:pPr>
      <w:ins w:id="234" w:author="Futurewei - Hao Bi" w:date="2021-04-16T12:56:00Z">
        <w:r>
          <w:rPr>
            <w:sz w:val="20"/>
            <w:szCs w:val="20"/>
          </w:rPr>
          <w:t xml:space="preserve">Only one company </w:t>
        </w:r>
      </w:ins>
      <w:ins w:id="235" w:author="Futurewei - Hao Bi" w:date="2021-04-16T12:57:00Z">
        <w:r>
          <w:rPr>
            <w:sz w:val="20"/>
            <w:szCs w:val="20"/>
          </w:rPr>
          <w:t>respond</w:t>
        </w:r>
      </w:ins>
      <w:ins w:id="236" w:author="Futurewei - Hao Bi" w:date="2021-04-16T19:49:00Z">
        <w:r w:rsidR="00D33B6C">
          <w:rPr>
            <w:sz w:val="20"/>
            <w:szCs w:val="20"/>
          </w:rPr>
          <w:t>s</w:t>
        </w:r>
      </w:ins>
      <w:ins w:id="237" w:author="Futurewei - Hao Bi" w:date="2021-04-16T12:56:00Z">
        <w:r>
          <w:rPr>
            <w:sz w:val="20"/>
            <w:szCs w:val="20"/>
          </w:rPr>
          <w:t xml:space="preserve"> that online discussion is </w:t>
        </w:r>
      </w:ins>
      <w:ins w:id="238" w:author="Futurewei - Hao Bi" w:date="2021-04-16T12:57:00Z">
        <w:r>
          <w:rPr>
            <w:sz w:val="20"/>
            <w:szCs w:val="20"/>
          </w:rPr>
          <w:t xml:space="preserve">not </w:t>
        </w:r>
      </w:ins>
      <w:ins w:id="239" w:author="Futurewei - Hao Bi" w:date="2021-04-16T12:56:00Z">
        <w:r>
          <w:rPr>
            <w:sz w:val="20"/>
            <w:szCs w:val="20"/>
          </w:rPr>
          <w:t>needed</w:t>
        </w:r>
      </w:ins>
      <w:ins w:id="240" w:author="Futurewei - Hao Bi" w:date="2021-04-16T12:57:00Z">
        <w:r>
          <w:rPr>
            <w:sz w:val="20"/>
            <w:szCs w:val="20"/>
          </w:rPr>
          <w:t xml:space="preserve">. </w:t>
        </w:r>
      </w:ins>
      <w:ins w:id="241" w:author="Futurewei - Hao Bi" w:date="2021-04-16T12:59:00Z">
        <w:r>
          <w:rPr>
            <w:sz w:val="20"/>
            <w:szCs w:val="20"/>
          </w:rPr>
          <w:t xml:space="preserve">And </w:t>
        </w:r>
      </w:ins>
      <w:ins w:id="242" w:author="Futurewei - Hao Bi" w:date="2021-04-16T13:00:00Z">
        <w:r>
          <w:rPr>
            <w:sz w:val="20"/>
            <w:szCs w:val="20"/>
          </w:rPr>
          <w:t>a</w:t>
        </w:r>
      </w:ins>
      <w:ins w:id="243" w:author="Futurewei - Hao Bi" w:date="2021-04-16T11:57:00Z">
        <w:r w:rsidR="00A112E0">
          <w:rPr>
            <w:sz w:val="20"/>
            <w:szCs w:val="20"/>
          </w:rPr>
          <w:t xml:space="preserve">s anticipated, there are </w:t>
        </w:r>
      </w:ins>
      <w:ins w:id="244" w:author="Futurewei - Hao Bi" w:date="2021-04-16T12:01:00Z">
        <w:r w:rsidR="00A112E0">
          <w:rPr>
            <w:sz w:val="20"/>
            <w:szCs w:val="20"/>
          </w:rPr>
          <w:t>divided</w:t>
        </w:r>
      </w:ins>
      <w:ins w:id="245" w:author="Futurewei - Hao Bi" w:date="2021-04-16T11:57:00Z">
        <w:r w:rsidR="00A112E0">
          <w:rPr>
            <w:sz w:val="20"/>
            <w:szCs w:val="20"/>
          </w:rPr>
          <w:t xml:space="preserve"> view</w:t>
        </w:r>
      </w:ins>
      <w:ins w:id="246" w:author="Futurewei - Hao Bi" w:date="2021-04-16T12:01:00Z">
        <w:r w:rsidR="00A112E0">
          <w:rPr>
            <w:sz w:val="20"/>
            <w:szCs w:val="20"/>
          </w:rPr>
          <w:t>s</w:t>
        </w:r>
      </w:ins>
      <w:ins w:id="247" w:author="Futurewei - Hao Bi" w:date="2021-04-16T11:57:00Z">
        <w:r w:rsidR="00A112E0">
          <w:rPr>
            <w:sz w:val="20"/>
            <w:szCs w:val="20"/>
          </w:rPr>
          <w:t xml:space="preserve"> on the specification of adaptation </w:t>
        </w:r>
      </w:ins>
      <w:ins w:id="248" w:author="Futurewei - Hao Bi" w:date="2021-04-16T11:58:00Z">
        <w:r w:rsidR="00A112E0">
          <w:rPr>
            <w:sz w:val="20"/>
            <w:szCs w:val="20"/>
          </w:rPr>
          <w:t>layer over PC</w:t>
        </w:r>
      </w:ins>
      <w:ins w:id="249" w:author="Futurewei - Hao Bi" w:date="2021-04-16T11:59:00Z">
        <w:r w:rsidR="00A112E0">
          <w:rPr>
            <w:sz w:val="20"/>
            <w:szCs w:val="20"/>
          </w:rPr>
          <w:t>5</w:t>
        </w:r>
      </w:ins>
      <w:ins w:id="250" w:author="Futurewei - Hao Bi" w:date="2021-04-16T13:00:00Z">
        <w:r>
          <w:rPr>
            <w:sz w:val="20"/>
            <w:szCs w:val="20"/>
          </w:rPr>
          <w:t xml:space="preserve"> in Rel-17</w:t>
        </w:r>
      </w:ins>
      <w:ins w:id="251" w:author="Futurewei - Hao Bi" w:date="2021-04-16T11:59:00Z">
        <w:r w:rsidR="00A112E0">
          <w:rPr>
            <w:sz w:val="20"/>
            <w:szCs w:val="20"/>
          </w:rPr>
          <w:t xml:space="preserve">. Some companies offered </w:t>
        </w:r>
      </w:ins>
      <w:ins w:id="252" w:author="Futurewei - Hao Bi" w:date="2021-04-16T12:01:00Z">
        <w:r w:rsidR="00A112E0">
          <w:rPr>
            <w:sz w:val="20"/>
            <w:szCs w:val="20"/>
          </w:rPr>
          <w:t>possible compromise as way forward:</w:t>
        </w:r>
      </w:ins>
    </w:p>
    <w:p w14:paraId="2DD6E664" w14:textId="77777777" w:rsidR="0086441B" w:rsidRDefault="0086441B" w:rsidP="00A112E0">
      <w:pPr>
        <w:pStyle w:val="ListParagraph"/>
        <w:numPr>
          <w:ilvl w:val="0"/>
          <w:numId w:val="12"/>
        </w:numPr>
        <w:spacing w:after="240"/>
        <w:rPr>
          <w:ins w:id="253" w:author="Futurewei - Hao Bi" w:date="2021-04-16T12:26:00Z"/>
          <w:sz w:val="20"/>
          <w:szCs w:val="20"/>
        </w:rPr>
      </w:pPr>
      <w:ins w:id="254" w:author="Futurewei - Hao Bi" w:date="2021-04-16T12:26:00Z">
        <w:r w:rsidRPr="0086441B">
          <w:rPr>
            <w:sz w:val="20"/>
            <w:szCs w:val="20"/>
          </w:rPr>
          <w:t xml:space="preserve">to limit PC5 adaptation layer to be of similar PDU format (e.g., header content, control PDU) and functionalities as </w:t>
        </w:r>
        <w:proofErr w:type="spellStart"/>
        <w:r w:rsidRPr="0086441B">
          <w:rPr>
            <w:sz w:val="20"/>
            <w:szCs w:val="20"/>
          </w:rPr>
          <w:t>Uu</w:t>
        </w:r>
        <w:proofErr w:type="spellEnd"/>
        <w:r w:rsidRPr="0086441B">
          <w:rPr>
            <w:sz w:val="20"/>
            <w:szCs w:val="20"/>
          </w:rPr>
          <w:t xml:space="preserve"> adaptation layer, in a way to address concerns of specification workload and additional UE implementation.</w:t>
        </w:r>
      </w:ins>
    </w:p>
    <w:p w14:paraId="0950EC92" w14:textId="75C57641" w:rsidR="0086441B" w:rsidRDefault="0086441B" w:rsidP="00A112E0">
      <w:pPr>
        <w:pStyle w:val="ListParagraph"/>
        <w:numPr>
          <w:ilvl w:val="0"/>
          <w:numId w:val="12"/>
        </w:numPr>
        <w:spacing w:after="240"/>
        <w:rPr>
          <w:ins w:id="255" w:author="Futurewei - Hao Bi" w:date="2021-04-16T12:26:00Z"/>
          <w:sz w:val="20"/>
          <w:szCs w:val="20"/>
        </w:rPr>
      </w:pPr>
      <w:ins w:id="256" w:author="Futurewei - Hao Bi" w:date="2021-04-16T12:26:00Z">
        <w:r>
          <w:rPr>
            <w:sz w:val="20"/>
            <w:szCs w:val="20"/>
          </w:rPr>
          <w:t>To</w:t>
        </w:r>
      </w:ins>
      <w:ins w:id="257" w:author="Futurewei - Hao Bi" w:date="2021-04-16T12:27:00Z">
        <w:r>
          <w:rPr>
            <w:sz w:val="20"/>
            <w:szCs w:val="20"/>
          </w:rPr>
          <w:t xml:space="preserve"> specify</w:t>
        </w:r>
      </w:ins>
      <w:ins w:id="258" w:author="Futurewei - Hao Bi" w:date="2021-04-16T12:26:00Z">
        <w:r>
          <w:rPr>
            <w:sz w:val="20"/>
            <w:szCs w:val="20"/>
          </w:rPr>
          <w:t xml:space="preserve"> PC5 adaptation layer </w:t>
        </w:r>
      </w:ins>
      <w:ins w:id="259" w:author="Futurewei - Hao Bi" w:date="2021-04-16T12:27:00Z">
        <w:r>
          <w:rPr>
            <w:sz w:val="20"/>
            <w:szCs w:val="20"/>
          </w:rPr>
          <w:t xml:space="preserve">as </w:t>
        </w:r>
      </w:ins>
      <w:ins w:id="260" w:author="Futurewei - Hao Bi" w:date="2021-04-16T12:26:00Z">
        <w:r>
          <w:rPr>
            <w:sz w:val="20"/>
            <w:szCs w:val="20"/>
          </w:rPr>
          <w:t>configurable based on UE’s capability.</w:t>
        </w:r>
      </w:ins>
    </w:p>
    <w:p w14:paraId="6B80C9A1" w14:textId="68D96230" w:rsidR="00A112E0" w:rsidRDefault="0086441B" w:rsidP="00A112E0">
      <w:pPr>
        <w:pStyle w:val="ListParagraph"/>
        <w:numPr>
          <w:ilvl w:val="0"/>
          <w:numId w:val="12"/>
        </w:numPr>
        <w:spacing w:after="240"/>
        <w:rPr>
          <w:ins w:id="261" w:author="Futurewei - Hao Bi" w:date="2021-04-16T12:28:00Z"/>
          <w:sz w:val="20"/>
          <w:szCs w:val="20"/>
        </w:rPr>
      </w:pPr>
      <w:ins w:id="262" w:author="Futurewei - Hao Bi" w:date="2021-04-16T12:26:00Z">
        <w:r>
          <w:rPr>
            <w:sz w:val="20"/>
            <w:szCs w:val="20"/>
          </w:rPr>
          <w:t>To specify PC5 ad</w:t>
        </w:r>
      </w:ins>
      <w:ins w:id="263" w:author="Futurewei - Hao Bi" w:date="2021-04-16T12:27:00Z">
        <w:r>
          <w:rPr>
            <w:sz w:val="20"/>
            <w:szCs w:val="20"/>
          </w:rPr>
          <w:t>aptation layer</w:t>
        </w:r>
      </w:ins>
      <w:ins w:id="264" w:author="Futurewei - Hao Bi" w:date="2021-04-16T12:25:00Z">
        <w:r>
          <w:rPr>
            <w:sz w:val="20"/>
            <w:szCs w:val="20"/>
          </w:rPr>
          <w:t xml:space="preserve"> </w:t>
        </w:r>
      </w:ins>
      <w:ins w:id="265" w:author="Futurewei - Hao Bi" w:date="2021-04-16T12:28:00Z">
        <w:r w:rsidRPr="0086441B">
          <w:rPr>
            <w:sz w:val="20"/>
            <w:szCs w:val="20"/>
          </w:rPr>
          <w:t xml:space="preserve">with 1:1 mapping function </w:t>
        </w:r>
      </w:ins>
      <w:ins w:id="266" w:author="Futurewei - Hao Bi" w:date="2021-04-16T19:49:00Z">
        <w:r w:rsidR="001E1F4D">
          <w:rPr>
            <w:sz w:val="20"/>
            <w:szCs w:val="20"/>
          </w:rPr>
          <w:t xml:space="preserve">between remote UE </w:t>
        </w:r>
      </w:ins>
      <w:proofErr w:type="spellStart"/>
      <w:ins w:id="267" w:author="Futurewei - Hao Bi" w:date="2021-04-16T19:50:00Z">
        <w:r w:rsidR="001E1F4D">
          <w:rPr>
            <w:sz w:val="20"/>
            <w:szCs w:val="20"/>
          </w:rPr>
          <w:t>Uu</w:t>
        </w:r>
        <w:proofErr w:type="spellEnd"/>
        <w:r w:rsidR="001E1F4D">
          <w:rPr>
            <w:sz w:val="20"/>
            <w:szCs w:val="20"/>
          </w:rPr>
          <w:t xml:space="preserve"> radio bearer and PC5 RLC bearer, </w:t>
        </w:r>
      </w:ins>
      <w:ins w:id="268" w:author="Futurewei - Hao Bi" w:date="2021-04-16T12:28:00Z">
        <w:r w:rsidRPr="0086441B">
          <w:rPr>
            <w:sz w:val="20"/>
            <w:szCs w:val="20"/>
          </w:rPr>
          <w:t xml:space="preserve">and </w:t>
        </w:r>
      </w:ins>
      <w:ins w:id="269" w:author="Futurewei - Hao Bi" w:date="2021-04-16T19:50:00Z">
        <w:r w:rsidR="001E1F4D">
          <w:rPr>
            <w:sz w:val="20"/>
            <w:szCs w:val="20"/>
          </w:rPr>
          <w:t>without</w:t>
        </w:r>
      </w:ins>
      <w:ins w:id="270" w:author="Futurewei - Hao Bi" w:date="2021-04-16T12:28:00Z">
        <w:r w:rsidRPr="0086441B">
          <w:rPr>
            <w:sz w:val="20"/>
            <w:szCs w:val="20"/>
          </w:rPr>
          <w:t xml:space="preserve"> adaptation layer header</w:t>
        </w:r>
        <w:r>
          <w:rPr>
            <w:sz w:val="20"/>
            <w:szCs w:val="20"/>
          </w:rPr>
          <w:t>.</w:t>
        </w:r>
      </w:ins>
    </w:p>
    <w:p w14:paraId="77CE301E" w14:textId="3A69A51A" w:rsidR="0086441B" w:rsidRDefault="0086441B" w:rsidP="0086441B">
      <w:pPr>
        <w:spacing w:after="240"/>
        <w:rPr>
          <w:ins w:id="271" w:author="Futurewei - Hao Bi" w:date="2021-04-16T13:00:00Z"/>
          <w:sz w:val="20"/>
          <w:szCs w:val="20"/>
        </w:rPr>
      </w:pPr>
      <w:ins w:id="272" w:author="Futurewei - Hao Bi" w:date="2021-04-16T12:28:00Z">
        <w:r>
          <w:rPr>
            <w:sz w:val="20"/>
            <w:szCs w:val="20"/>
          </w:rPr>
          <w:t xml:space="preserve">None of the above suggestions, however, </w:t>
        </w:r>
      </w:ins>
      <w:ins w:id="273" w:author="Futurewei - Hao Bi" w:date="2021-04-16T12:51:00Z">
        <w:r w:rsidR="00BF2A30">
          <w:rPr>
            <w:sz w:val="20"/>
            <w:szCs w:val="20"/>
          </w:rPr>
          <w:t>manage to gather</w:t>
        </w:r>
      </w:ins>
      <w:ins w:id="274" w:author="Futurewei - Hao Bi" w:date="2021-04-16T12:28:00Z">
        <w:r>
          <w:rPr>
            <w:sz w:val="20"/>
            <w:szCs w:val="20"/>
          </w:rPr>
          <w:t xml:space="preserve"> sufficient </w:t>
        </w:r>
      </w:ins>
      <w:ins w:id="275" w:author="Futurewei - Hao Bi" w:date="2021-04-16T12:29:00Z">
        <w:r>
          <w:rPr>
            <w:sz w:val="20"/>
            <w:szCs w:val="20"/>
          </w:rPr>
          <w:t>interest.</w:t>
        </w:r>
      </w:ins>
    </w:p>
    <w:p w14:paraId="268A531F" w14:textId="496CF553" w:rsidR="00BF2A30" w:rsidRPr="000E66C4" w:rsidRDefault="00BF2A30" w:rsidP="0086441B">
      <w:pPr>
        <w:spacing w:after="240"/>
        <w:rPr>
          <w:sz w:val="20"/>
          <w:szCs w:val="20"/>
        </w:rPr>
      </w:pPr>
      <w:ins w:id="276" w:author="Futurewei - Hao Bi" w:date="2021-04-16T13:01:00Z">
        <w:r>
          <w:rPr>
            <w:b/>
            <w:bCs/>
            <w:sz w:val="20"/>
            <w:szCs w:val="20"/>
          </w:rPr>
          <w:lastRenderedPageBreak/>
          <w:t>Proposal 1:</w:t>
        </w:r>
        <w:r>
          <w:rPr>
            <w:sz w:val="20"/>
            <w:szCs w:val="20"/>
          </w:rPr>
          <w:t xml:space="preserve"> RAN2 to discuss and decide if adaptation layer over PC5 should be specified in Rel-17.</w:t>
        </w:r>
      </w:ins>
    </w:p>
    <w:p w14:paraId="37B60FAE" w14:textId="77777777" w:rsidR="00C600A2" w:rsidRDefault="00E17884">
      <w:pPr>
        <w:spacing w:after="240"/>
        <w:rPr>
          <w:sz w:val="20"/>
          <w:szCs w:val="20"/>
        </w:rPr>
      </w:pPr>
      <w:bookmarkStart w:id="277" w:name="Proposal2"/>
      <w:bookmarkEnd w:id="96"/>
      <w:r>
        <w:rPr>
          <w:b/>
          <w:bCs/>
          <w:sz w:val="20"/>
          <w:szCs w:val="20"/>
        </w:rPr>
        <w:t xml:space="preserve">Proposal 2: </w:t>
      </w:r>
      <w:r>
        <w:rPr>
          <w:sz w:val="20"/>
          <w:szCs w:val="20"/>
        </w:rPr>
        <w:t xml:space="preserve">Send </w:t>
      </w:r>
      <w:bookmarkStart w:id="278" w:name="_Hlk69470632"/>
      <w:r>
        <w:rPr>
          <w:sz w:val="20"/>
          <w:szCs w:val="20"/>
        </w:rPr>
        <w:t>LS to SA2 to inform them of the final protocol stack</w:t>
      </w:r>
      <w:r>
        <w:t xml:space="preserve"> </w:t>
      </w:r>
      <w:r>
        <w:rPr>
          <w:sz w:val="20"/>
          <w:szCs w:val="20"/>
        </w:rPr>
        <w:t>of L2 UE to Network relay</w:t>
      </w:r>
      <w:bookmarkEnd w:id="278"/>
      <w:r>
        <w:rPr>
          <w:sz w:val="20"/>
          <w:szCs w:val="20"/>
        </w:rPr>
        <w:t>.</w:t>
      </w:r>
    </w:p>
    <w:p w14:paraId="5E844E24" w14:textId="77777777" w:rsidR="00C600A2" w:rsidRDefault="00E17884">
      <w:pPr>
        <w:spacing w:after="240"/>
        <w:rPr>
          <w:sz w:val="20"/>
          <w:szCs w:val="20"/>
        </w:rPr>
      </w:pPr>
      <w:r>
        <w:rPr>
          <w:b/>
          <w:bCs/>
          <w:sz w:val="20"/>
          <w:szCs w:val="20"/>
        </w:rPr>
        <w:t xml:space="preserve">Question 2: </w:t>
      </w:r>
      <w:r>
        <w:rPr>
          <w:sz w:val="20"/>
          <w:szCs w:val="20"/>
        </w:rPr>
        <w:t>Is Proposal 2 agreeable?</w:t>
      </w:r>
    </w:p>
    <w:tbl>
      <w:tblPr>
        <w:tblStyle w:val="TableGrid"/>
        <w:tblW w:w="0" w:type="auto"/>
        <w:tblLook w:val="04A0" w:firstRow="1" w:lastRow="0" w:firstColumn="1" w:lastColumn="0" w:noHBand="0" w:noVBand="1"/>
      </w:tblPr>
      <w:tblGrid>
        <w:gridCol w:w="1885"/>
        <w:gridCol w:w="900"/>
        <w:gridCol w:w="6522"/>
      </w:tblGrid>
      <w:tr w:rsidR="00C600A2" w14:paraId="1D02E320" w14:textId="77777777" w:rsidTr="00C63138">
        <w:tc>
          <w:tcPr>
            <w:tcW w:w="1885" w:type="dxa"/>
          </w:tcPr>
          <w:p w14:paraId="14B6A34E" w14:textId="77777777" w:rsidR="00C600A2" w:rsidRDefault="00E17884">
            <w:pPr>
              <w:spacing w:after="240"/>
              <w:jc w:val="center"/>
              <w:rPr>
                <w:b/>
                <w:bCs/>
                <w:sz w:val="20"/>
                <w:szCs w:val="20"/>
              </w:rPr>
            </w:pPr>
            <w:r>
              <w:rPr>
                <w:b/>
                <w:bCs/>
                <w:sz w:val="20"/>
                <w:szCs w:val="20"/>
              </w:rPr>
              <w:t>Company</w:t>
            </w:r>
          </w:p>
        </w:tc>
        <w:tc>
          <w:tcPr>
            <w:tcW w:w="900" w:type="dxa"/>
          </w:tcPr>
          <w:p w14:paraId="3DA3B436" w14:textId="77777777" w:rsidR="00C600A2" w:rsidRDefault="00E17884">
            <w:pPr>
              <w:spacing w:after="240"/>
              <w:jc w:val="center"/>
              <w:rPr>
                <w:b/>
                <w:bCs/>
                <w:sz w:val="20"/>
                <w:szCs w:val="20"/>
              </w:rPr>
            </w:pPr>
            <w:r>
              <w:rPr>
                <w:b/>
                <w:bCs/>
                <w:sz w:val="20"/>
                <w:szCs w:val="20"/>
              </w:rPr>
              <w:t>Yes/No</w:t>
            </w:r>
          </w:p>
        </w:tc>
        <w:tc>
          <w:tcPr>
            <w:tcW w:w="6522" w:type="dxa"/>
          </w:tcPr>
          <w:p w14:paraId="4C456364" w14:textId="77777777" w:rsidR="00C600A2" w:rsidRDefault="00E17884">
            <w:pPr>
              <w:spacing w:after="240"/>
              <w:jc w:val="center"/>
              <w:rPr>
                <w:b/>
                <w:bCs/>
                <w:sz w:val="20"/>
                <w:szCs w:val="20"/>
              </w:rPr>
            </w:pPr>
            <w:r>
              <w:rPr>
                <w:b/>
                <w:bCs/>
                <w:sz w:val="20"/>
                <w:szCs w:val="20"/>
              </w:rPr>
              <w:t>Comments</w:t>
            </w:r>
          </w:p>
        </w:tc>
      </w:tr>
      <w:tr w:rsidR="00C600A2" w14:paraId="49209AEB" w14:textId="77777777" w:rsidTr="00C63138">
        <w:tc>
          <w:tcPr>
            <w:tcW w:w="1885" w:type="dxa"/>
          </w:tcPr>
          <w:p w14:paraId="12CFF667" w14:textId="77777777" w:rsidR="00C600A2" w:rsidRDefault="00E17884">
            <w:pPr>
              <w:spacing w:after="240"/>
              <w:rPr>
                <w:sz w:val="20"/>
                <w:szCs w:val="20"/>
              </w:rPr>
            </w:pPr>
            <w:r>
              <w:rPr>
                <w:sz w:val="20"/>
                <w:szCs w:val="20"/>
              </w:rPr>
              <w:t>Futurewei</w:t>
            </w:r>
          </w:p>
        </w:tc>
        <w:tc>
          <w:tcPr>
            <w:tcW w:w="900" w:type="dxa"/>
          </w:tcPr>
          <w:p w14:paraId="4F2C9499" w14:textId="77777777" w:rsidR="00C600A2" w:rsidRDefault="00E17884">
            <w:pPr>
              <w:spacing w:after="240"/>
              <w:rPr>
                <w:sz w:val="20"/>
                <w:szCs w:val="20"/>
              </w:rPr>
            </w:pPr>
            <w:r>
              <w:rPr>
                <w:sz w:val="20"/>
                <w:szCs w:val="20"/>
              </w:rPr>
              <w:t>Yes</w:t>
            </w:r>
          </w:p>
        </w:tc>
        <w:tc>
          <w:tcPr>
            <w:tcW w:w="6522" w:type="dxa"/>
          </w:tcPr>
          <w:p w14:paraId="7C4DA0D9" w14:textId="77777777" w:rsidR="00C600A2" w:rsidRDefault="00C600A2">
            <w:pPr>
              <w:spacing w:after="240"/>
              <w:rPr>
                <w:sz w:val="20"/>
                <w:szCs w:val="20"/>
              </w:rPr>
            </w:pPr>
          </w:p>
        </w:tc>
      </w:tr>
      <w:tr w:rsidR="00C600A2" w14:paraId="75302E3A" w14:textId="77777777" w:rsidTr="00C63138">
        <w:tc>
          <w:tcPr>
            <w:tcW w:w="1885" w:type="dxa"/>
          </w:tcPr>
          <w:p w14:paraId="02E40D68"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900" w:type="dxa"/>
          </w:tcPr>
          <w:p w14:paraId="01E2EEB4" w14:textId="77777777" w:rsidR="00C600A2" w:rsidRDefault="00C600A2">
            <w:pPr>
              <w:spacing w:after="240"/>
              <w:rPr>
                <w:sz w:val="20"/>
                <w:szCs w:val="20"/>
              </w:rPr>
            </w:pPr>
          </w:p>
        </w:tc>
        <w:tc>
          <w:tcPr>
            <w:tcW w:w="6522" w:type="dxa"/>
          </w:tcPr>
          <w:p w14:paraId="79EC3167"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 strong view: according to the experience at study phase, SA2 and RAN2 can always sync by reading agreement/minutes and so far the stack-figure in SA2 TR/spec have been aligned in that way.</w:t>
            </w:r>
          </w:p>
        </w:tc>
      </w:tr>
      <w:tr w:rsidR="00C600A2" w14:paraId="10629C42" w14:textId="77777777" w:rsidTr="00C63138">
        <w:tc>
          <w:tcPr>
            <w:tcW w:w="1885" w:type="dxa"/>
          </w:tcPr>
          <w:p w14:paraId="546A5C55" w14:textId="77777777" w:rsidR="00C600A2" w:rsidRDefault="00E17884">
            <w:pPr>
              <w:spacing w:after="240"/>
              <w:rPr>
                <w:sz w:val="20"/>
                <w:szCs w:val="20"/>
              </w:rPr>
            </w:pPr>
            <w:r>
              <w:rPr>
                <w:rFonts w:hint="eastAsia"/>
                <w:sz w:val="20"/>
                <w:szCs w:val="20"/>
                <w:lang w:eastAsia="zh-CN"/>
              </w:rPr>
              <w:t>MediaTek</w:t>
            </w:r>
          </w:p>
        </w:tc>
        <w:tc>
          <w:tcPr>
            <w:tcW w:w="900" w:type="dxa"/>
          </w:tcPr>
          <w:p w14:paraId="0F650D10"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522" w:type="dxa"/>
          </w:tcPr>
          <w:p w14:paraId="32B2CCAB" w14:textId="77777777" w:rsidR="00C600A2" w:rsidRDefault="00C600A2">
            <w:pPr>
              <w:spacing w:after="240"/>
              <w:rPr>
                <w:sz w:val="20"/>
                <w:szCs w:val="20"/>
              </w:rPr>
            </w:pPr>
          </w:p>
        </w:tc>
      </w:tr>
      <w:tr w:rsidR="00C600A2" w14:paraId="21AD6188" w14:textId="77777777" w:rsidTr="00C63138">
        <w:tc>
          <w:tcPr>
            <w:tcW w:w="1885" w:type="dxa"/>
          </w:tcPr>
          <w:p w14:paraId="3211452D" w14:textId="77777777" w:rsidR="00C600A2" w:rsidRDefault="00E17884">
            <w:pPr>
              <w:spacing w:after="240"/>
              <w:rPr>
                <w:sz w:val="20"/>
                <w:szCs w:val="20"/>
                <w:lang w:eastAsia="zh-CN"/>
              </w:rPr>
            </w:pPr>
            <w:r>
              <w:rPr>
                <w:sz w:val="20"/>
                <w:szCs w:val="20"/>
                <w:lang w:eastAsia="zh-CN"/>
              </w:rPr>
              <w:t>Qualcomm</w:t>
            </w:r>
          </w:p>
        </w:tc>
        <w:tc>
          <w:tcPr>
            <w:tcW w:w="900" w:type="dxa"/>
          </w:tcPr>
          <w:p w14:paraId="5B97A7D6" w14:textId="77777777" w:rsidR="00C600A2" w:rsidRDefault="00E17884">
            <w:pPr>
              <w:spacing w:after="240"/>
              <w:rPr>
                <w:sz w:val="20"/>
                <w:szCs w:val="20"/>
                <w:lang w:eastAsia="zh-CN"/>
              </w:rPr>
            </w:pPr>
            <w:r>
              <w:rPr>
                <w:sz w:val="20"/>
                <w:szCs w:val="20"/>
                <w:lang w:eastAsia="zh-CN"/>
              </w:rPr>
              <w:t>Yes</w:t>
            </w:r>
          </w:p>
        </w:tc>
        <w:tc>
          <w:tcPr>
            <w:tcW w:w="6522" w:type="dxa"/>
          </w:tcPr>
          <w:p w14:paraId="640EAA6F" w14:textId="77777777" w:rsidR="00C600A2" w:rsidRDefault="00E17884">
            <w:pPr>
              <w:spacing w:after="240"/>
              <w:rPr>
                <w:sz w:val="20"/>
                <w:szCs w:val="20"/>
              </w:rPr>
            </w:pPr>
            <w:r>
              <w:rPr>
                <w:sz w:val="20"/>
                <w:szCs w:val="20"/>
              </w:rPr>
              <w:t xml:space="preserve">Informing SA2 is fine to us </w:t>
            </w:r>
          </w:p>
        </w:tc>
      </w:tr>
      <w:tr w:rsidR="00C600A2" w14:paraId="55940B27" w14:textId="77777777" w:rsidTr="00C63138">
        <w:tc>
          <w:tcPr>
            <w:tcW w:w="1885" w:type="dxa"/>
          </w:tcPr>
          <w:p w14:paraId="138365E4" w14:textId="77777777" w:rsidR="00C600A2" w:rsidRDefault="00E17884">
            <w:pPr>
              <w:spacing w:after="240"/>
              <w:rPr>
                <w:sz w:val="20"/>
                <w:szCs w:val="20"/>
                <w:lang w:eastAsia="zh-CN"/>
              </w:rPr>
            </w:pPr>
            <w:r>
              <w:rPr>
                <w:sz w:val="20"/>
                <w:szCs w:val="20"/>
                <w:lang w:eastAsia="zh-CN"/>
              </w:rPr>
              <w:t>Samsung</w:t>
            </w:r>
          </w:p>
        </w:tc>
        <w:tc>
          <w:tcPr>
            <w:tcW w:w="900" w:type="dxa"/>
          </w:tcPr>
          <w:p w14:paraId="32E89A3F" w14:textId="77777777" w:rsidR="00C600A2" w:rsidRDefault="00E17884">
            <w:pPr>
              <w:spacing w:after="240"/>
              <w:rPr>
                <w:sz w:val="20"/>
                <w:szCs w:val="20"/>
                <w:lang w:eastAsia="zh-CN"/>
              </w:rPr>
            </w:pPr>
            <w:r>
              <w:rPr>
                <w:sz w:val="20"/>
                <w:szCs w:val="20"/>
                <w:lang w:eastAsia="zh-CN"/>
              </w:rPr>
              <w:t>Yes but…</w:t>
            </w:r>
          </w:p>
        </w:tc>
        <w:tc>
          <w:tcPr>
            <w:tcW w:w="6522" w:type="dxa"/>
          </w:tcPr>
          <w:p w14:paraId="20722221" w14:textId="77777777" w:rsidR="00C600A2" w:rsidRDefault="00E17884">
            <w:pPr>
              <w:spacing w:after="240"/>
              <w:rPr>
                <w:sz w:val="20"/>
                <w:szCs w:val="20"/>
              </w:rPr>
            </w:pPr>
            <w:r>
              <w:rPr>
                <w:sz w:val="20"/>
                <w:szCs w:val="20"/>
              </w:rPr>
              <w:t>We assume that by ‘final protocol stack’ the rapporteur is referring to the stack once agreement on P1 is reached, and since this may not happen at this meeting, perhaps this proposal (P2) can wait?</w:t>
            </w:r>
          </w:p>
        </w:tc>
      </w:tr>
      <w:tr w:rsidR="00C600A2" w14:paraId="6653FD69" w14:textId="77777777" w:rsidTr="00C63138">
        <w:tc>
          <w:tcPr>
            <w:tcW w:w="1885" w:type="dxa"/>
          </w:tcPr>
          <w:p w14:paraId="2B7CB5BB" w14:textId="77777777" w:rsidR="00C600A2" w:rsidRDefault="00E17884">
            <w:pPr>
              <w:spacing w:after="240"/>
              <w:rPr>
                <w:sz w:val="20"/>
                <w:szCs w:val="20"/>
                <w:lang w:eastAsia="zh-CN"/>
              </w:rPr>
            </w:pPr>
            <w:r>
              <w:rPr>
                <w:sz w:val="20"/>
                <w:szCs w:val="20"/>
                <w:lang w:eastAsia="zh-CN"/>
              </w:rPr>
              <w:t>vivo</w:t>
            </w:r>
          </w:p>
        </w:tc>
        <w:tc>
          <w:tcPr>
            <w:tcW w:w="900" w:type="dxa"/>
          </w:tcPr>
          <w:p w14:paraId="6A548340" w14:textId="77777777" w:rsidR="00C600A2" w:rsidRDefault="00E17884">
            <w:pPr>
              <w:spacing w:after="240"/>
              <w:rPr>
                <w:sz w:val="20"/>
                <w:szCs w:val="20"/>
                <w:lang w:eastAsia="zh-CN"/>
              </w:rPr>
            </w:pPr>
            <w:r>
              <w:rPr>
                <w:sz w:val="20"/>
                <w:szCs w:val="20"/>
                <w:lang w:eastAsia="zh-CN"/>
              </w:rPr>
              <w:t xml:space="preserve">Yes </w:t>
            </w:r>
          </w:p>
        </w:tc>
        <w:tc>
          <w:tcPr>
            <w:tcW w:w="6522" w:type="dxa"/>
          </w:tcPr>
          <w:p w14:paraId="473C108E" w14:textId="77777777" w:rsidR="00C600A2" w:rsidRDefault="00E17884">
            <w:pPr>
              <w:spacing w:after="240"/>
              <w:rPr>
                <w:sz w:val="20"/>
                <w:szCs w:val="20"/>
              </w:rPr>
            </w:pPr>
            <w:r>
              <w:rPr>
                <w:sz w:val="20"/>
                <w:szCs w:val="20"/>
              </w:rPr>
              <w:t>If we can converge on P1 then it is OK to us to inform SA2.</w:t>
            </w:r>
          </w:p>
        </w:tc>
      </w:tr>
      <w:tr w:rsidR="00C600A2" w14:paraId="31A5DEBA" w14:textId="77777777" w:rsidTr="00C63138">
        <w:tc>
          <w:tcPr>
            <w:tcW w:w="1885" w:type="dxa"/>
          </w:tcPr>
          <w:p w14:paraId="3F2D9F94"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900" w:type="dxa"/>
          </w:tcPr>
          <w:p w14:paraId="544FC2F6"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522" w:type="dxa"/>
          </w:tcPr>
          <w:p w14:paraId="12F73B2D" w14:textId="77777777" w:rsidR="00C600A2" w:rsidRDefault="00E17884">
            <w:pPr>
              <w:spacing w:after="240"/>
              <w:rPr>
                <w:sz w:val="20"/>
                <w:szCs w:val="20"/>
              </w:rPr>
            </w:pPr>
            <w:r>
              <w:rPr>
                <w:rFonts w:hint="eastAsia"/>
                <w:sz w:val="20"/>
                <w:szCs w:val="20"/>
                <w:lang w:eastAsia="zh-CN"/>
              </w:rPr>
              <w:t>T</w:t>
            </w:r>
            <w:r>
              <w:rPr>
                <w:sz w:val="20"/>
                <w:szCs w:val="20"/>
                <w:lang w:eastAsia="zh-CN"/>
              </w:rPr>
              <w:t>his is SA2 related issue. We should treat this cross-WGs issue with high priority.</w:t>
            </w:r>
          </w:p>
        </w:tc>
      </w:tr>
      <w:tr w:rsidR="00C600A2" w14:paraId="787E31A0" w14:textId="77777777" w:rsidTr="00C63138">
        <w:tc>
          <w:tcPr>
            <w:tcW w:w="1885" w:type="dxa"/>
          </w:tcPr>
          <w:p w14:paraId="435E53F2" w14:textId="77777777" w:rsidR="00C600A2" w:rsidRDefault="00E17884">
            <w:pPr>
              <w:spacing w:after="240"/>
              <w:rPr>
                <w:sz w:val="20"/>
                <w:szCs w:val="20"/>
                <w:lang w:eastAsia="zh-CN"/>
              </w:rPr>
            </w:pPr>
            <w:r>
              <w:rPr>
                <w:rFonts w:hint="eastAsia"/>
                <w:sz w:val="20"/>
                <w:szCs w:val="20"/>
                <w:lang w:eastAsia="zh-CN"/>
              </w:rPr>
              <w:t>X</w:t>
            </w:r>
            <w:r>
              <w:rPr>
                <w:sz w:val="20"/>
                <w:szCs w:val="20"/>
                <w:lang w:eastAsia="zh-CN"/>
              </w:rPr>
              <w:t>iaomi</w:t>
            </w:r>
          </w:p>
        </w:tc>
        <w:tc>
          <w:tcPr>
            <w:tcW w:w="900" w:type="dxa"/>
          </w:tcPr>
          <w:p w14:paraId="14C7449B" w14:textId="77777777" w:rsidR="00C600A2" w:rsidRDefault="00E17884">
            <w:pPr>
              <w:spacing w:after="240"/>
              <w:rPr>
                <w:sz w:val="20"/>
                <w:szCs w:val="20"/>
                <w:lang w:eastAsia="zh-CN"/>
              </w:rPr>
            </w:pPr>
            <w:r>
              <w:rPr>
                <w:rFonts w:hint="eastAsia"/>
                <w:sz w:val="20"/>
                <w:szCs w:val="20"/>
                <w:lang w:eastAsia="zh-CN"/>
              </w:rPr>
              <w:t>Yes</w:t>
            </w:r>
          </w:p>
        </w:tc>
        <w:tc>
          <w:tcPr>
            <w:tcW w:w="6522" w:type="dxa"/>
          </w:tcPr>
          <w:p w14:paraId="3B9FB20B" w14:textId="77777777" w:rsidR="00C600A2" w:rsidRDefault="00C600A2">
            <w:pPr>
              <w:spacing w:after="240"/>
              <w:rPr>
                <w:sz w:val="20"/>
                <w:szCs w:val="20"/>
                <w:lang w:eastAsia="zh-CN"/>
              </w:rPr>
            </w:pPr>
          </w:p>
        </w:tc>
      </w:tr>
      <w:tr w:rsidR="00C600A2" w14:paraId="05CDE292" w14:textId="77777777" w:rsidTr="00C63138">
        <w:tc>
          <w:tcPr>
            <w:tcW w:w="1885" w:type="dxa"/>
          </w:tcPr>
          <w:p w14:paraId="1C42BAF7"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900" w:type="dxa"/>
          </w:tcPr>
          <w:p w14:paraId="470B68AD"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522" w:type="dxa"/>
          </w:tcPr>
          <w:p w14:paraId="1BBB919D" w14:textId="77777777" w:rsidR="00C600A2" w:rsidRDefault="00C600A2">
            <w:pPr>
              <w:spacing w:after="240"/>
              <w:rPr>
                <w:sz w:val="20"/>
                <w:szCs w:val="20"/>
                <w:lang w:eastAsia="zh-CN"/>
              </w:rPr>
            </w:pPr>
          </w:p>
        </w:tc>
      </w:tr>
      <w:tr w:rsidR="00C600A2" w14:paraId="79FC7F4A" w14:textId="77777777" w:rsidTr="00C63138">
        <w:tc>
          <w:tcPr>
            <w:tcW w:w="1885" w:type="dxa"/>
          </w:tcPr>
          <w:p w14:paraId="4679A6CC" w14:textId="77777777" w:rsidR="00C600A2" w:rsidRDefault="00E17884">
            <w:pPr>
              <w:spacing w:after="240"/>
              <w:rPr>
                <w:sz w:val="20"/>
                <w:szCs w:val="20"/>
                <w:lang w:eastAsia="zh-CN"/>
              </w:rPr>
            </w:pPr>
            <w:r>
              <w:rPr>
                <w:sz w:val="20"/>
                <w:szCs w:val="20"/>
              </w:rPr>
              <w:t>Nokia</w:t>
            </w:r>
          </w:p>
        </w:tc>
        <w:tc>
          <w:tcPr>
            <w:tcW w:w="900" w:type="dxa"/>
          </w:tcPr>
          <w:p w14:paraId="4400BCF2" w14:textId="77777777" w:rsidR="00C600A2" w:rsidRDefault="00E17884">
            <w:pPr>
              <w:spacing w:after="240"/>
              <w:rPr>
                <w:sz w:val="20"/>
                <w:szCs w:val="20"/>
                <w:lang w:eastAsia="zh-CN"/>
              </w:rPr>
            </w:pPr>
            <w:r>
              <w:rPr>
                <w:sz w:val="20"/>
                <w:szCs w:val="20"/>
              </w:rPr>
              <w:t>No</w:t>
            </w:r>
          </w:p>
        </w:tc>
        <w:tc>
          <w:tcPr>
            <w:tcW w:w="6522" w:type="dxa"/>
          </w:tcPr>
          <w:p w14:paraId="6B5D6BC6" w14:textId="77777777" w:rsidR="00C600A2" w:rsidRDefault="00E17884">
            <w:pPr>
              <w:spacing w:after="240"/>
              <w:rPr>
                <w:sz w:val="20"/>
                <w:szCs w:val="20"/>
                <w:lang w:eastAsia="zh-CN"/>
              </w:rPr>
            </w:pPr>
            <w:r>
              <w:rPr>
                <w:sz w:val="20"/>
                <w:szCs w:val="20"/>
              </w:rPr>
              <w:t>Unless we have a specific question to SA2, no LS is needed. Normally WGs do not send LSs just for information about the progress.</w:t>
            </w:r>
          </w:p>
        </w:tc>
      </w:tr>
      <w:tr w:rsidR="00C600A2" w14:paraId="530A613F" w14:textId="77777777" w:rsidTr="00C63138">
        <w:tc>
          <w:tcPr>
            <w:tcW w:w="1885" w:type="dxa"/>
          </w:tcPr>
          <w:p w14:paraId="66AC3D88" w14:textId="77777777" w:rsidR="00C600A2" w:rsidRDefault="00E17884">
            <w:pPr>
              <w:spacing w:after="240"/>
              <w:rPr>
                <w:sz w:val="20"/>
                <w:szCs w:val="20"/>
              </w:rPr>
            </w:pPr>
            <w:r>
              <w:rPr>
                <w:sz w:val="20"/>
                <w:szCs w:val="20"/>
                <w:lang w:eastAsia="zh-CN"/>
              </w:rPr>
              <w:t>S</w:t>
            </w:r>
            <w:r>
              <w:rPr>
                <w:rFonts w:hint="eastAsia"/>
                <w:sz w:val="20"/>
                <w:szCs w:val="20"/>
                <w:lang w:eastAsia="zh-CN"/>
              </w:rPr>
              <w:t>harp</w:t>
            </w:r>
          </w:p>
        </w:tc>
        <w:tc>
          <w:tcPr>
            <w:tcW w:w="900" w:type="dxa"/>
          </w:tcPr>
          <w:p w14:paraId="78C169C9" w14:textId="77777777" w:rsidR="00C600A2" w:rsidRDefault="00E17884">
            <w:pPr>
              <w:spacing w:after="240"/>
              <w:rPr>
                <w:sz w:val="20"/>
                <w:szCs w:val="20"/>
              </w:rPr>
            </w:pPr>
            <w:r>
              <w:rPr>
                <w:rFonts w:hint="eastAsia"/>
                <w:sz w:val="20"/>
                <w:szCs w:val="20"/>
                <w:lang w:eastAsia="zh-CN"/>
              </w:rPr>
              <w:t>Yes</w:t>
            </w:r>
          </w:p>
        </w:tc>
        <w:tc>
          <w:tcPr>
            <w:tcW w:w="6522" w:type="dxa"/>
          </w:tcPr>
          <w:p w14:paraId="2F044CFD" w14:textId="77777777" w:rsidR="00C600A2" w:rsidRDefault="00C600A2">
            <w:pPr>
              <w:spacing w:after="240"/>
              <w:rPr>
                <w:sz w:val="20"/>
                <w:szCs w:val="20"/>
              </w:rPr>
            </w:pPr>
          </w:p>
        </w:tc>
      </w:tr>
      <w:tr w:rsidR="00C600A2" w14:paraId="74E38DD3" w14:textId="77777777" w:rsidTr="00C63138">
        <w:tc>
          <w:tcPr>
            <w:tcW w:w="1885" w:type="dxa"/>
          </w:tcPr>
          <w:p w14:paraId="504197D6" w14:textId="77777777" w:rsidR="00C600A2" w:rsidRDefault="00E17884">
            <w:pPr>
              <w:spacing w:after="240"/>
              <w:rPr>
                <w:sz w:val="20"/>
                <w:szCs w:val="20"/>
                <w:lang w:eastAsia="zh-CN"/>
              </w:rPr>
            </w:pPr>
            <w:r>
              <w:rPr>
                <w:rFonts w:hint="eastAsia"/>
                <w:sz w:val="20"/>
                <w:szCs w:val="20"/>
                <w:lang w:eastAsia="zh-CN"/>
              </w:rPr>
              <w:t>ZTE</w:t>
            </w:r>
          </w:p>
        </w:tc>
        <w:tc>
          <w:tcPr>
            <w:tcW w:w="900" w:type="dxa"/>
          </w:tcPr>
          <w:p w14:paraId="7F6AC06F" w14:textId="77777777" w:rsidR="00C600A2" w:rsidRDefault="00E17884">
            <w:pPr>
              <w:spacing w:after="240"/>
              <w:rPr>
                <w:sz w:val="20"/>
                <w:szCs w:val="20"/>
                <w:lang w:eastAsia="zh-CN"/>
              </w:rPr>
            </w:pPr>
            <w:r>
              <w:rPr>
                <w:rFonts w:hint="eastAsia"/>
                <w:sz w:val="20"/>
                <w:szCs w:val="20"/>
                <w:lang w:eastAsia="zh-CN"/>
              </w:rPr>
              <w:t>Yes</w:t>
            </w:r>
          </w:p>
        </w:tc>
        <w:tc>
          <w:tcPr>
            <w:tcW w:w="6522" w:type="dxa"/>
          </w:tcPr>
          <w:p w14:paraId="3D655E68" w14:textId="77777777" w:rsidR="00C600A2" w:rsidRDefault="00C600A2">
            <w:pPr>
              <w:spacing w:after="240"/>
              <w:rPr>
                <w:sz w:val="20"/>
                <w:szCs w:val="20"/>
              </w:rPr>
            </w:pPr>
          </w:p>
        </w:tc>
      </w:tr>
      <w:tr w:rsidR="00A204CD" w14:paraId="35E9C3EA" w14:textId="77777777" w:rsidTr="00C63138">
        <w:trPr>
          <w:ins w:id="279" w:author="Ericsson" w:date="2021-04-14T13:20:00Z"/>
        </w:trPr>
        <w:tc>
          <w:tcPr>
            <w:tcW w:w="1885" w:type="dxa"/>
          </w:tcPr>
          <w:p w14:paraId="58C4D3E2" w14:textId="77777777" w:rsidR="00A204CD" w:rsidRDefault="00A204CD">
            <w:pPr>
              <w:spacing w:after="240"/>
              <w:rPr>
                <w:ins w:id="280" w:author="Ericsson" w:date="2021-04-14T13:20:00Z"/>
                <w:sz w:val="20"/>
                <w:szCs w:val="20"/>
                <w:lang w:eastAsia="zh-CN"/>
              </w:rPr>
            </w:pPr>
            <w:ins w:id="281" w:author="Ericsson" w:date="2021-04-14T13:20:00Z">
              <w:r>
                <w:rPr>
                  <w:sz w:val="20"/>
                  <w:szCs w:val="20"/>
                  <w:lang w:eastAsia="zh-CN"/>
                </w:rPr>
                <w:t>Ericsson</w:t>
              </w:r>
            </w:ins>
          </w:p>
        </w:tc>
        <w:tc>
          <w:tcPr>
            <w:tcW w:w="900" w:type="dxa"/>
          </w:tcPr>
          <w:p w14:paraId="1201653D" w14:textId="77777777" w:rsidR="00A204CD" w:rsidRDefault="00A204CD">
            <w:pPr>
              <w:spacing w:after="240"/>
              <w:rPr>
                <w:ins w:id="282" w:author="Ericsson" w:date="2021-04-14T13:20:00Z"/>
                <w:sz w:val="20"/>
                <w:szCs w:val="20"/>
                <w:lang w:eastAsia="zh-CN"/>
              </w:rPr>
            </w:pPr>
            <w:ins w:id="283" w:author="Ericsson" w:date="2021-04-14T13:20:00Z">
              <w:r>
                <w:rPr>
                  <w:sz w:val="20"/>
                  <w:szCs w:val="20"/>
                  <w:lang w:eastAsia="zh-CN"/>
                </w:rPr>
                <w:t>Yes</w:t>
              </w:r>
            </w:ins>
          </w:p>
        </w:tc>
        <w:tc>
          <w:tcPr>
            <w:tcW w:w="6522" w:type="dxa"/>
          </w:tcPr>
          <w:p w14:paraId="5A958A5C" w14:textId="77777777" w:rsidR="00A204CD" w:rsidRDefault="00A204CD">
            <w:pPr>
              <w:spacing w:after="240"/>
              <w:rPr>
                <w:ins w:id="284" w:author="Ericsson" w:date="2021-04-14T13:20:00Z"/>
                <w:sz w:val="20"/>
                <w:szCs w:val="20"/>
              </w:rPr>
            </w:pPr>
          </w:p>
        </w:tc>
      </w:tr>
      <w:tr w:rsidR="00A56D79" w14:paraId="4D1D2AE8" w14:textId="77777777" w:rsidTr="00C63138">
        <w:trPr>
          <w:ins w:id="285" w:author="Interdigital" w:date="2021-04-14T16:22:00Z"/>
        </w:trPr>
        <w:tc>
          <w:tcPr>
            <w:tcW w:w="1885" w:type="dxa"/>
          </w:tcPr>
          <w:p w14:paraId="640DAF56" w14:textId="77777777" w:rsidR="00A56D79" w:rsidRDefault="00A56D79">
            <w:pPr>
              <w:spacing w:after="240"/>
              <w:rPr>
                <w:ins w:id="286" w:author="Interdigital" w:date="2021-04-14T16:22:00Z"/>
                <w:sz w:val="20"/>
                <w:szCs w:val="20"/>
                <w:lang w:eastAsia="zh-CN"/>
              </w:rPr>
            </w:pPr>
            <w:proofErr w:type="spellStart"/>
            <w:ins w:id="287" w:author="Interdigital" w:date="2021-04-14T16:22:00Z">
              <w:r>
                <w:rPr>
                  <w:sz w:val="20"/>
                  <w:szCs w:val="20"/>
                  <w:lang w:eastAsia="zh-CN"/>
                </w:rPr>
                <w:t>InterDigital</w:t>
              </w:r>
              <w:proofErr w:type="spellEnd"/>
            </w:ins>
          </w:p>
        </w:tc>
        <w:tc>
          <w:tcPr>
            <w:tcW w:w="900" w:type="dxa"/>
          </w:tcPr>
          <w:p w14:paraId="7C0C7372" w14:textId="77777777" w:rsidR="00A56D79" w:rsidRDefault="00A56D79">
            <w:pPr>
              <w:spacing w:after="240"/>
              <w:rPr>
                <w:ins w:id="288" w:author="Interdigital" w:date="2021-04-14T16:22:00Z"/>
                <w:sz w:val="20"/>
                <w:szCs w:val="20"/>
                <w:lang w:eastAsia="zh-CN"/>
              </w:rPr>
            </w:pPr>
            <w:ins w:id="289" w:author="Interdigital" w:date="2021-04-14T16:22:00Z">
              <w:r>
                <w:rPr>
                  <w:sz w:val="20"/>
                  <w:szCs w:val="20"/>
                  <w:lang w:eastAsia="zh-CN"/>
                </w:rPr>
                <w:t>Yes</w:t>
              </w:r>
            </w:ins>
          </w:p>
        </w:tc>
        <w:tc>
          <w:tcPr>
            <w:tcW w:w="6522" w:type="dxa"/>
          </w:tcPr>
          <w:p w14:paraId="04B5CA43" w14:textId="77777777" w:rsidR="00A56D79" w:rsidRDefault="00A56D79">
            <w:pPr>
              <w:spacing w:after="240"/>
              <w:rPr>
                <w:ins w:id="290" w:author="Interdigital" w:date="2021-04-14T16:22:00Z"/>
                <w:sz w:val="20"/>
                <w:szCs w:val="20"/>
              </w:rPr>
            </w:pPr>
          </w:p>
        </w:tc>
      </w:tr>
      <w:tr w:rsidR="00DC3192" w14:paraId="1C87C1E3" w14:textId="77777777" w:rsidTr="00C63138">
        <w:trPr>
          <w:ins w:id="291" w:author="Huang Xueyan" w:date="2021-04-15T09:04:00Z"/>
        </w:trPr>
        <w:tc>
          <w:tcPr>
            <w:tcW w:w="1885" w:type="dxa"/>
          </w:tcPr>
          <w:p w14:paraId="7303D374" w14:textId="77777777" w:rsidR="00DC3192" w:rsidRDefault="00DC3192">
            <w:pPr>
              <w:spacing w:after="240"/>
              <w:rPr>
                <w:ins w:id="292" w:author="Huang Xueyan" w:date="2021-04-15T09:04:00Z"/>
                <w:sz w:val="20"/>
                <w:szCs w:val="20"/>
                <w:lang w:eastAsia="zh-CN"/>
              </w:rPr>
            </w:pPr>
            <w:ins w:id="293" w:author="Huang Xueyan" w:date="2021-04-15T09:04:00Z">
              <w:r>
                <w:rPr>
                  <w:rFonts w:hint="eastAsia"/>
                  <w:sz w:val="20"/>
                  <w:szCs w:val="20"/>
                  <w:lang w:eastAsia="zh-CN"/>
                </w:rPr>
                <w:t>CMCC</w:t>
              </w:r>
            </w:ins>
          </w:p>
        </w:tc>
        <w:tc>
          <w:tcPr>
            <w:tcW w:w="900" w:type="dxa"/>
          </w:tcPr>
          <w:p w14:paraId="74D40CC9" w14:textId="77777777" w:rsidR="00DC3192" w:rsidRDefault="00DC3192">
            <w:pPr>
              <w:spacing w:after="240"/>
              <w:rPr>
                <w:ins w:id="294" w:author="Huang Xueyan" w:date="2021-04-15T09:04:00Z"/>
                <w:sz w:val="20"/>
                <w:szCs w:val="20"/>
                <w:lang w:eastAsia="zh-CN"/>
              </w:rPr>
            </w:pPr>
            <w:ins w:id="295" w:author="Huang Xueyan" w:date="2021-04-15T09:04:00Z">
              <w:r>
                <w:rPr>
                  <w:sz w:val="20"/>
                  <w:szCs w:val="20"/>
                  <w:lang w:eastAsia="zh-CN"/>
                </w:rPr>
                <w:t>Y</w:t>
              </w:r>
              <w:r>
                <w:rPr>
                  <w:rFonts w:hint="eastAsia"/>
                  <w:sz w:val="20"/>
                  <w:szCs w:val="20"/>
                  <w:lang w:eastAsia="zh-CN"/>
                </w:rPr>
                <w:t xml:space="preserve">es </w:t>
              </w:r>
            </w:ins>
          </w:p>
        </w:tc>
        <w:tc>
          <w:tcPr>
            <w:tcW w:w="6522" w:type="dxa"/>
          </w:tcPr>
          <w:p w14:paraId="05FB80C5" w14:textId="77777777" w:rsidR="00DC3192" w:rsidRDefault="00DC3192">
            <w:pPr>
              <w:spacing w:after="240"/>
              <w:rPr>
                <w:ins w:id="296" w:author="Huang Xueyan" w:date="2021-04-15T09:04:00Z"/>
                <w:sz w:val="20"/>
                <w:szCs w:val="20"/>
              </w:rPr>
            </w:pPr>
          </w:p>
        </w:tc>
      </w:tr>
      <w:tr w:rsidR="00636003" w14:paraId="43991338" w14:textId="77777777" w:rsidTr="00C63138">
        <w:trPr>
          <w:ins w:id="297" w:author="LG-SeoYoung " w:date="2021-04-15T10:47:00Z"/>
        </w:trPr>
        <w:tc>
          <w:tcPr>
            <w:tcW w:w="1885" w:type="dxa"/>
          </w:tcPr>
          <w:p w14:paraId="1F25DD69" w14:textId="77777777" w:rsidR="00636003" w:rsidRDefault="00636003" w:rsidP="00636003">
            <w:pPr>
              <w:spacing w:after="240"/>
              <w:rPr>
                <w:ins w:id="298" w:author="LG-SeoYoung " w:date="2021-04-15T10:47:00Z"/>
                <w:sz w:val="20"/>
                <w:szCs w:val="20"/>
                <w:lang w:eastAsia="zh-CN"/>
              </w:rPr>
            </w:pPr>
            <w:ins w:id="299" w:author="LG-SeoYoung " w:date="2021-04-15T10:48:00Z">
              <w:r>
                <w:rPr>
                  <w:rFonts w:eastAsia="Malgun Gothic" w:hint="eastAsia"/>
                  <w:sz w:val="20"/>
                  <w:szCs w:val="20"/>
                  <w:lang w:eastAsia="ko-KR"/>
                </w:rPr>
                <w:t>LG</w:t>
              </w:r>
            </w:ins>
          </w:p>
        </w:tc>
        <w:tc>
          <w:tcPr>
            <w:tcW w:w="900" w:type="dxa"/>
          </w:tcPr>
          <w:p w14:paraId="0AABC49D" w14:textId="77777777" w:rsidR="00636003" w:rsidRDefault="00636003" w:rsidP="00636003">
            <w:pPr>
              <w:spacing w:after="240"/>
              <w:rPr>
                <w:ins w:id="300" w:author="LG-SeoYoung " w:date="2021-04-15T10:47:00Z"/>
                <w:sz w:val="20"/>
                <w:szCs w:val="20"/>
                <w:lang w:eastAsia="zh-CN"/>
              </w:rPr>
            </w:pPr>
            <w:ins w:id="301" w:author="LG-SeoYoung " w:date="2021-04-15T10:48:00Z">
              <w:r>
                <w:rPr>
                  <w:rFonts w:eastAsia="Malgun Gothic" w:hint="eastAsia"/>
                  <w:sz w:val="20"/>
                  <w:szCs w:val="20"/>
                  <w:lang w:eastAsia="ko-KR"/>
                </w:rPr>
                <w:t>Yes</w:t>
              </w:r>
            </w:ins>
          </w:p>
        </w:tc>
        <w:tc>
          <w:tcPr>
            <w:tcW w:w="6522" w:type="dxa"/>
          </w:tcPr>
          <w:p w14:paraId="7AA268BD" w14:textId="77777777" w:rsidR="00636003" w:rsidRDefault="00636003" w:rsidP="00636003">
            <w:pPr>
              <w:spacing w:after="240"/>
              <w:rPr>
                <w:ins w:id="302" w:author="LG-SeoYoung " w:date="2021-04-15T10:47:00Z"/>
                <w:sz w:val="20"/>
                <w:szCs w:val="20"/>
              </w:rPr>
            </w:pPr>
          </w:p>
        </w:tc>
      </w:tr>
      <w:tr w:rsidR="00ED4188" w14:paraId="4B78A8B0" w14:textId="77777777" w:rsidTr="00C63138">
        <w:trPr>
          <w:ins w:id="303" w:author="Spreadtrum Communications" w:date="2021-04-15T10:47:00Z"/>
        </w:trPr>
        <w:tc>
          <w:tcPr>
            <w:tcW w:w="1885" w:type="dxa"/>
          </w:tcPr>
          <w:p w14:paraId="62832F39" w14:textId="77777777" w:rsidR="00ED4188" w:rsidRDefault="00ED4188" w:rsidP="00636003">
            <w:pPr>
              <w:spacing w:after="240"/>
              <w:rPr>
                <w:ins w:id="304" w:author="Spreadtrum Communications" w:date="2021-04-15T10:47:00Z"/>
                <w:rFonts w:eastAsia="Malgun Gothic"/>
                <w:sz w:val="20"/>
                <w:szCs w:val="20"/>
                <w:lang w:eastAsia="ko-KR"/>
              </w:rPr>
            </w:pPr>
            <w:proofErr w:type="spellStart"/>
            <w:ins w:id="305" w:author="Spreadtrum Communications" w:date="2021-04-15T10:47:00Z">
              <w:r>
                <w:rPr>
                  <w:rFonts w:eastAsia="Malgun Gothic"/>
                  <w:sz w:val="20"/>
                  <w:szCs w:val="20"/>
                  <w:lang w:eastAsia="ko-KR"/>
                </w:rPr>
                <w:t>Spreadtrum</w:t>
              </w:r>
              <w:proofErr w:type="spellEnd"/>
            </w:ins>
          </w:p>
        </w:tc>
        <w:tc>
          <w:tcPr>
            <w:tcW w:w="900" w:type="dxa"/>
          </w:tcPr>
          <w:p w14:paraId="5DB77C6A" w14:textId="77777777" w:rsidR="00ED4188" w:rsidRDefault="00ED4188" w:rsidP="00636003">
            <w:pPr>
              <w:spacing w:after="240"/>
              <w:rPr>
                <w:ins w:id="306" w:author="Spreadtrum Communications" w:date="2021-04-15T10:47:00Z"/>
                <w:rFonts w:eastAsia="Malgun Gothic"/>
                <w:sz w:val="20"/>
                <w:szCs w:val="20"/>
                <w:lang w:eastAsia="ko-KR"/>
              </w:rPr>
            </w:pPr>
            <w:ins w:id="307" w:author="Spreadtrum Communications" w:date="2021-04-15T10:47:00Z">
              <w:r>
                <w:rPr>
                  <w:rFonts w:eastAsia="Malgun Gothic"/>
                  <w:sz w:val="20"/>
                  <w:szCs w:val="20"/>
                  <w:lang w:eastAsia="ko-KR"/>
                </w:rPr>
                <w:t>Yes</w:t>
              </w:r>
            </w:ins>
          </w:p>
        </w:tc>
        <w:tc>
          <w:tcPr>
            <w:tcW w:w="6522" w:type="dxa"/>
          </w:tcPr>
          <w:p w14:paraId="632CDF20" w14:textId="77777777" w:rsidR="00ED4188" w:rsidRDefault="00ED4188" w:rsidP="00636003">
            <w:pPr>
              <w:spacing w:after="240"/>
              <w:rPr>
                <w:ins w:id="308" w:author="Spreadtrum Communications" w:date="2021-04-15T10:47:00Z"/>
                <w:sz w:val="20"/>
                <w:szCs w:val="20"/>
              </w:rPr>
            </w:pPr>
          </w:p>
        </w:tc>
      </w:tr>
      <w:tr w:rsidR="00C63138" w14:paraId="00057E22" w14:textId="77777777" w:rsidTr="00C63138">
        <w:trPr>
          <w:ins w:id="309" w:author="Intel-AA" w:date="2021-04-14T21:00:00Z"/>
        </w:trPr>
        <w:tc>
          <w:tcPr>
            <w:tcW w:w="1885" w:type="dxa"/>
          </w:tcPr>
          <w:p w14:paraId="47ACA134" w14:textId="732E02AA" w:rsidR="00C63138" w:rsidRDefault="00C63138" w:rsidP="00C63138">
            <w:pPr>
              <w:spacing w:after="240"/>
              <w:rPr>
                <w:ins w:id="310" w:author="Intel-AA" w:date="2021-04-14T21:00:00Z"/>
                <w:rFonts w:eastAsia="Malgun Gothic"/>
                <w:sz w:val="20"/>
                <w:szCs w:val="20"/>
                <w:lang w:eastAsia="ko-KR"/>
              </w:rPr>
            </w:pPr>
            <w:ins w:id="311" w:author="Intel-AA" w:date="2021-04-14T21:00:00Z">
              <w:r>
                <w:rPr>
                  <w:sz w:val="20"/>
                  <w:szCs w:val="20"/>
                  <w:lang w:eastAsia="zh-CN"/>
                </w:rPr>
                <w:t>Intel</w:t>
              </w:r>
            </w:ins>
          </w:p>
        </w:tc>
        <w:tc>
          <w:tcPr>
            <w:tcW w:w="900" w:type="dxa"/>
          </w:tcPr>
          <w:p w14:paraId="44B117D7" w14:textId="47293B3A" w:rsidR="00C63138" w:rsidRDefault="00C63138" w:rsidP="00C63138">
            <w:pPr>
              <w:spacing w:after="240"/>
              <w:rPr>
                <w:ins w:id="312" w:author="Intel-AA" w:date="2021-04-14T21:00:00Z"/>
                <w:rFonts w:eastAsia="Malgun Gothic"/>
                <w:sz w:val="20"/>
                <w:szCs w:val="20"/>
                <w:lang w:eastAsia="ko-KR"/>
              </w:rPr>
            </w:pPr>
            <w:ins w:id="313" w:author="Intel-AA" w:date="2021-04-14T21:00:00Z">
              <w:r>
                <w:rPr>
                  <w:sz w:val="20"/>
                  <w:szCs w:val="20"/>
                  <w:lang w:eastAsia="zh-CN"/>
                </w:rPr>
                <w:t>Yes</w:t>
              </w:r>
            </w:ins>
          </w:p>
        </w:tc>
        <w:tc>
          <w:tcPr>
            <w:tcW w:w="6522" w:type="dxa"/>
          </w:tcPr>
          <w:p w14:paraId="58EC65AD" w14:textId="13D2097F" w:rsidR="00C63138" w:rsidRDefault="00C63138" w:rsidP="00C63138">
            <w:pPr>
              <w:spacing w:after="240"/>
              <w:rPr>
                <w:ins w:id="314" w:author="Intel-AA" w:date="2021-04-14T21:00:00Z"/>
                <w:sz w:val="20"/>
                <w:szCs w:val="20"/>
              </w:rPr>
            </w:pPr>
            <w:ins w:id="315" w:author="Intel-AA" w:date="2021-04-14T21:00:00Z">
              <w:r>
                <w:rPr>
                  <w:sz w:val="20"/>
                  <w:szCs w:val="20"/>
                </w:rPr>
                <w:t>Once we agree upon the end-to-end protocol stack, we can share with SA2.</w:t>
              </w:r>
            </w:ins>
          </w:p>
        </w:tc>
      </w:tr>
      <w:tr w:rsidR="00433280" w14:paraId="3249A913" w14:textId="77777777" w:rsidTr="00C63138">
        <w:trPr>
          <w:ins w:id="316" w:author="Apple - Zhibin Wu" w:date="2021-04-14T22:04:00Z"/>
        </w:trPr>
        <w:tc>
          <w:tcPr>
            <w:tcW w:w="1885" w:type="dxa"/>
          </w:tcPr>
          <w:p w14:paraId="7F22DBF3" w14:textId="42830666" w:rsidR="00433280" w:rsidRDefault="00433280" w:rsidP="00433280">
            <w:pPr>
              <w:spacing w:after="240"/>
              <w:rPr>
                <w:ins w:id="317" w:author="Apple - Zhibin Wu" w:date="2021-04-14T22:04:00Z"/>
                <w:sz w:val="20"/>
                <w:szCs w:val="20"/>
                <w:lang w:eastAsia="zh-CN"/>
              </w:rPr>
            </w:pPr>
            <w:ins w:id="318" w:author="Apple - Zhibin Wu" w:date="2021-04-14T22:04:00Z">
              <w:r>
                <w:rPr>
                  <w:rFonts w:eastAsia="Malgun Gothic"/>
                  <w:sz w:val="20"/>
                  <w:szCs w:val="20"/>
                  <w:lang w:eastAsia="ko-KR"/>
                </w:rPr>
                <w:t>Apple</w:t>
              </w:r>
            </w:ins>
          </w:p>
        </w:tc>
        <w:tc>
          <w:tcPr>
            <w:tcW w:w="900" w:type="dxa"/>
          </w:tcPr>
          <w:p w14:paraId="775CEBFD" w14:textId="37994C40" w:rsidR="00433280" w:rsidRDefault="00433280" w:rsidP="00433280">
            <w:pPr>
              <w:spacing w:after="240"/>
              <w:rPr>
                <w:ins w:id="319" w:author="Apple - Zhibin Wu" w:date="2021-04-14T22:04:00Z"/>
                <w:sz w:val="20"/>
                <w:szCs w:val="20"/>
                <w:lang w:eastAsia="zh-CN"/>
              </w:rPr>
            </w:pPr>
            <w:ins w:id="320" w:author="Apple - Zhibin Wu" w:date="2021-04-14T22:04:00Z">
              <w:r>
                <w:rPr>
                  <w:rFonts w:eastAsia="Malgun Gothic"/>
                  <w:sz w:val="20"/>
                  <w:szCs w:val="20"/>
                  <w:lang w:eastAsia="ko-KR"/>
                </w:rPr>
                <w:t>Yes</w:t>
              </w:r>
            </w:ins>
          </w:p>
        </w:tc>
        <w:tc>
          <w:tcPr>
            <w:tcW w:w="6522" w:type="dxa"/>
          </w:tcPr>
          <w:p w14:paraId="42D64CB6" w14:textId="77777777" w:rsidR="00433280" w:rsidRDefault="00433280" w:rsidP="00433280">
            <w:pPr>
              <w:spacing w:after="240"/>
              <w:rPr>
                <w:ins w:id="321" w:author="Apple - Zhibin Wu" w:date="2021-04-14T22:04:00Z"/>
                <w:sz w:val="20"/>
                <w:szCs w:val="20"/>
              </w:rPr>
            </w:pPr>
          </w:p>
        </w:tc>
      </w:tr>
      <w:tr w:rsidR="00E705F7" w14:paraId="79828053" w14:textId="77777777" w:rsidTr="00C63138">
        <w:trPr>
          <w:ins w:id="322" w:author="CATT" w:date="2021-04-15T15:29:00Z"/>
        </w:trPr>
        <w:tc>
          <w:tcPr>
            <w:tcW w:w="1885" w:type="dxa"/>
          </w:tcPr>
          <w:p w14:paraId="3566F977" w14:textId="1E81E86A" w:rsidR="00E705F7" w:rsidRPr="00E705F7" w:rsidRDefault="00E705F7" w:rsidP="00433280">
            <w:pPr>
              <w:spacing w:after="240"/>
              <w:rPr>
                <w:ins w:id="323" w:author="CATT" w:date="2021-04-15T15:29:00Z"/>
                <w:sz w:val="20"/>
                <w:szCs w:val="20"/>
                <w:lang w:eastAsia="zh-CN"/>
              </w:rPr>
            </w:pPr>
            <w:ins w:id="324" w:author="CATT" w:date="2021-04-15T15:29:00Z">
              <w:r>
                <w:rPr>
                  <w:rFonts w:hint="eastAsia"/>
                  <w:sz w:val="20"/>
                  <w:szCs w:val="20"/>
                  <w:lang w:eastAsia="zh-CN"/>
                </w:rPr>
                <w:t>CATT</w:t>
              </w:r>
            </w:ins>
          </w:p>
        </w:tc>
        <w:tc>
          <w:tcPr>
            <w:tcW w:w="900" w:type="dxa"/>
          </w:tcPr>
          <w:p w14:paraId="4A7D1575" w14:textId="78BDF283" w:rsidR="00E705F7" w:rsidRPr="00E705F7" w:rsidRDefault="00E705F7" w:rsidP="00433280">
            <w:pPr>
              <w:spacing w:after="240"/>
              <w:rPr>
                <w:ins w:id="325" w:author="CATT" w:date="2021-04-15T15:29:00Z"/>
                <w:sz w:val="20"/>
                <w:szCs w:val="20"/>
                <w:lang w:eastAsia="zh-CN"/>
              </w:rPr>
            </w:pPr>
            <w:ins w:id="326" w:author="CATT" w:date="2021-04-15T15:29:00Z">
              <w:r>
                <w:rPr>
                  <w:rFonts w:hint="eastAsia"/>
                  <w:sz w:val="20"/>
                  <w:szCs w:val="20"/>
                  <w:lang w:eastAsia="zh-CN"/>
                </w:rPr>
                <w:t>Yes</w:t>
              </w:r>
            </w:ins>
          </w:p>
        </w:tc>
        <w:tc>
          <w:tcPr>
            <w:tcW w:w="6522" w:type="dxa"/>
          </w:tcPr>
          <w:p w14:paraId="3BAD116E" w14:textId="77777777" w:rsidR="00E705F7" w:rsidRDefault="00E705F7" w:rsidP="00433280">
            <w:pPr>
              <w:spacing w:after="240"/>
              <w:rPr>
                <w:ins w:id="327" w:author="CATT" w:date="2021-04-15T15:29:00Z"/>
                <w:sz w:val="20"/>
                <w:szCs w:val="20"/>
              </w:rPr>
            </w:pPr>
          </w:p>
        </w:tc>
      </w:tr>
      <w:tr w:rsidR="006704E8" w14:paraId="70C6FF1F" w14:textId="77777777" w:rsidTr="00C63138">
        <w:trPr>
          <w:ins w:id="328" w:author="Lider Pan(潘立德)" w:date="2021-04-15T16:36:00Z"/>
        </w:trPr>
        <w:tc>
          <w:tcPr>
            <w:tcW w:w="1885" w:type="dxa"/>
          </w:tcPr>
          <w:p w14:paraId="3DFB63E2" w14:textId="157CE017" w:rsidR="006704E8" w:rsidRDefault="006704E8" w:rsidP="006704E8">
            <w:pPr>
              <w:spacing w:after="240"/>
              <w:rPr>
                <w:ins w:id="329" w:author="Lider Pan(潘立德)" w:date="2021-04-15T16:36:00Z"/>
                <w:sz w:val="20"/>
                <w:szCs w:val="20"/>
                <w:lang w:eastAsia="zh-CN"/>
              </w:rPr>
            </w:pPr>
            <w:proofErr w:type="spellStart"/>
            <w:ins w:id="330" w:author="Lider Pan(潘立德)" w:date="2021-04-15T16:37:00Z">
              <w:r>
                <w:rPr>
                  <w:rFonts w:eastAsia="PMingLiU" w:hint="eastAsia"/>
                  <w:sz w:val="20"/>
                  <w:szCs w:val="20"/>
                  <w:lang w:eastAsia="zh-TW"/>
                </w:rPr>
                <w:t>A</w:t>
              </w:r>
              <w:r>
                <w:rPr>
                  <w:rFonts w:eastAsia="PMingLiU"/>
                  <w:sz w:val="20"/>
                  <w:szCs w:val="20"/>
                  <w:lang w:eastAsia="zh-TW"/>
                </w:rPr>
                <w:t>SUSTeK</w:t>
              </w:r>
            </w:ins>
            <w:proofErr w:type="spellEnd"/>
          </w:p>
        </w:tc>
        <w:tc>
          <w:tcPr>
            <w:tcW w:w="900" w:type="dxa"/>
          </w:tcPr>
          <w:p w14:paraId="7033B322" w14:textId="72AD95B7" w:rsidR="006704E8" w:rsidRDefault="006704E8" w:rsidP="006704E8">
            <w:pPr>
              <w:spacing w:after="240"/>
              <w:rPr>
                <w:ins w:id="331" w:author="Lider Pan(潘立德)" w:date="2021-04-15T16:36:00Z"/>
                <w:sz w:val="20"/>
                <w:szCs w:val="20"/>
                <w:lang w:eastAsia="zh-CN"/>
              </w:rPr>
            </w:pPr>
            <w:ins w:id="332" w:author="Lider Pan(潘立德)" w:date="2021-04-15T16:37:00Z">
              <w:r>
                <w:rPr>
                  <w:rFonts w:eastAsia="PMingLiU" w:hint="eastAsia"/>
                  <w:sz w:val="20"/>
                  <w:szCs w:val="20"/>
                  <w:lang w:eastAsia="zh-TW"/>
                </w:rPr>
                <w:t>Y</w:t>
              </w:r>
              <w:r>
                <w:rPr>
                  <w:rFonts w:eastAsia="PMingLiU"/>
                  <w:sz w:val="20"/>
                  <w:szCs w:val="20"/>
                  <w:lang w:eastAsia="zh-TW"/>
                </w:rPr>
                <w:t>es</w:t>
              </w:r>
            </w:ins>
          </w:p>
        </w:tc>
        <w:tc>
          <w:tcPr>
            <w:tcW w:w="6522" w:type="dxa"/>
          </w:tcPr>
          <w:p w14:paraId="0A6C1DFC" w14:textId="77777777" w:rsidR="006704E8" w:rsidRDefault="006704E8" w:rsidP="006704E8">
            <w:pPr>
              <w:spacing w:after="240"/>
              <w:rPr>
                <w:ins w:id="333" w:author="Lider Pan(潘立德)" w:date="2021-04-15T16:36:00Z"/>
                <w:sz w:val="20"/>
                <w:szCs w:val="20"/>
              </w:rPr>
            </w:pPr>
          </w:p>
        </w:tc>
      </w:tr>
      <w:tr w:rsidR="001450AE" w14:paraId="18CA3904" w14:textId="77777777" w:rsidTr="00C63138">
        <w:trPr>
          <w:ins w:id="334" w:author="Sharma, Vivek" w:date="2021-04-15T14:22:00Z"/>
        </w:trPr>
        <w:tc>
          <w:tcPr>
            <w:tcW w:w="1885" w:type="dxa"/>
          </w:tcPr>
          <w:p w14:paraId="63DD9B1D" w14:textId="77E324CC" w:rsidR="001450AE" w:rsidRDefault="001450AE" w:rsidP="006704E8">
            <w:pPr>
              <w:spacing w:after="240"/>
              <w:rPr>
                <w:ins w:id="335" w:author="Sharma, Vivek" w:date="2021-04-15T14:22:00Z"/>
                <w:rFonts w:eastAsia="PMingLiU"/>
                <w:sz w:val="20"/>
                <w:szCs w:val="20"/>
                <w:lang w:eastAsia="zh-TW"/>
              </w:rPr>
            </w:pPr>
            <w:ins w:id="336" w:author="Sharma, Vivek" w:date="2021-04-15T14:22:00Z">
              <w:r>
                <w:rPr>
                  <w:rFonts w:eastAsia="PMingLiU"/>
                  <w:sz w:val="20"/>
                  <w:szCs w:val="20"/>
                  <w:lang w:eastAsia="zh-TW"/>
                </w:rPr>
                <w:lastRenderedPageBreak/>
                <w:t>Sony</w:t>
              </w:r>
            </w:ins>
          </w:p>
        </w:tc>
        <w:tc>
          <w:tcPr>
            <w:tcW w:w="900" w:type="dxa"/>
          </w:tcPr>
          <w:p w14:paraId="47949CF3" w14:textId="44D7F2A7" w:rsidR="001450AE" w:rsidRDefault="002648D9" w:rsidP="006704E8">
            <w:pPr>
              <w:spacing w:after="240"/>
              <w:rPr>
                <w:ins w:id="337" w:author="Sharma, Vivek" w:date="2021-04-15T14:22:00Z"/>
                <w:rFonts w:eastAsia="PMingLiU"/>
                <w:sz w:val="20"/>
                <w:szCs w:val="20"/>
                <w:lang w:eastAsia="zh-TW"/>
              </w:rPr>
            </w:pPr>
            <w:ins w:id="338" w:author="Sharma, Vivek" w:date="2021-04-15T14:50:00Z">
              <w:r>
                <w:rPr>
                  <w:rFonts w:eastAsia="PMingLiU"/>
                  <w:sz w:val="20"/>
                  <w:szCs w:val="20"/>
                  <w:lang w:eastAsia="zh-TW"/>
                </w:rPr>
                <w:t>Yes</w:t>
              </w:r>
            </w:ins>
          </w:p>
        </w:tc>
        <w:tc>
          <w:tcPr>
            <w:tcW w:w="6522" w:type="dxa"/>
          </w:tcPr>
          <w:p w14:paraId="2B55E1F5" w14:textId="77777777" w:rsidR="001450AE" w:rsidRDefault="001450AE" w:rsidP="006704E8">
            <w:pPr>
              <w:spacing w:after="240"/>
              <w:rPr>
                <w:ins w:id="339" w:author="Sharma, Vivek" w:date="2021-04-15T14:22:00Z"/>
                <w:sz w:val="20"/>
                <w:szCs w:val="20"/>
              </w:rPr>
            </w:pPr>
          </w:p>
        </w:tc>
      </w:tr>
      <w:tr w:rsidR="004968A3" w14:paraId="676A01B6" w14:textId="77777777" w:rsidTr="00C63138">
        <w:trPr>
          <w:ins w:id="340" w:author="mepeace" w:date="2021-04-15T23:47:00Z"/>
        </w:trPr>
        <w:tc>
          <w:tcPr>
            <w:tcW w:w="1885" w:type="dxa"/>
          </w:tcPr>
          <w:p w14:paraId="7BC6D80B" w14:textId="1C7C8109" w:rsidR="004968A3" w:rsidRPr="004968A3" w:rsidRDefault="004968A3" w:rsidP="006704E8">
            <w:pPr>
              <w:spacing w:after="240"/>
              <w:rPr>
                <w:ins w:id="341" w:author="mepeace" w:date="2021-04-15T23:47:00Z"/>
                <w:rFonts w:eastAsia="Malgun Gothic"/>
                <w:sz w:val="20"/>
                <w:szCs w:val="20"/>
                <w:lang w:eastAsia="ko-KR"/>
                <w:rPrChange w:id="342" w:author="mepeace" w:date="2021-04-15T23:47:00Z">
                  <w:rPr>
                    <w:ins w:id="343" w:author="mepeace" w:date="2021-04-15T23:47:00Z"/>
                    <w:rFonts w:eastAsia="PMingLiU"/>
                    <w:sz w:val="20"/>
                    <w:szCs w:val="20"/>
                    <w:lang w:eastAsia="zh-TW"/>
                  </w:rPr>
                </w:rPrChange>
              </w:rPr>
            </w:pPr>
            <w:ins w:id="344" w:author="mepeace" w:date="2021-04-15T23:47:00Z">
              <w:r>
                <w:rPr>
                  <w:rFonts w:eastAsia="Malgun Gothic" w:hint="eastAsia"/>
                  <w:sz w:val="20"/>
                  <w:szCs w:val="20"/>
                  <w:lang w:eastAsia="ko-KR"/>
                </w:rPr>
                <w:t>E</w:t>
              </w:r>
              <w:r>
                <w:rPr>
                  <w:rFonts w:eastAsia="Malgun Gothic"/>
                  <w:sz w:val="20"/>
                  <w:szCs w:val="20"/>
                  <w:lang w:eastAsia="ko-KR"/>
                </w:rPr>
                <w:t>TRI</w:t>
              </w:r>
            </w:ins>
          </w:p>
        </w:tc>
        <w:tc>
          <w:tcPr>
            <w:tcW w:w="900" w:type="dxa"/>
          </w:tcPr>
          <w:p w14:paraId="165B0852" w14:textId="31A3068F" w:rsidR="004968A3" w:rsidRPr="004968A3" w:rsidRDefault="004968A3" w:rsidP="006704E8">
            <w:pPr>
              <w:spacing w:after="240"/>
              <w:rPr>
                <w:ins w:id="345" w:author="mepeace" w:date="2021-04-15T23:47:00Z"/>
                <w:rFonts w:eastAsia="Malgun Gothic"/>
                <w:sz w:val="20"/>
                <w:szCs w:val="20"/>
                <w:lang w:eastAsia="ko-KR"/>
                <w:rPrChange w:id="346" w:author="mepeace" w:date="2021-04-15T23:47:00Z">
                  <w:rPr>
                    <w:ins w:id="347" w:author="mepeace" w:date="2021-04-15T23:47:00Z"/>
                    <w:rFonts w:eastAsia="PMingLiU"/>
                    <w:sz w:val="20"/>
                    <w:szCs w:val="20"/>
                    <w:lang w:eastAsia="zh-TW"/>
                  </w:rPr>
                </w:rPrChange>
              </w:rPr>
            </w:pPr>
            <w:ins w:id="348" w:author="mepeace" w:date="2021-04-15T23:47:00Z">
              <w:r>
                <w:rPr>
                  <w:rFonts w:eastAsia="Malgun Gothic" w:hint="eastAsia"/>
                  <w:sz w:val="20"/>
                  <w:szCs w:val="20"/>
                  <w:lang w:eastAsia="ko-KR"/>
                </w:rPr>
                <w:t>Y</w:t>
              </w:r>
              <w:r>
                <w:rPr>
                  <w:rFonts w:eastAsia="Malgun Gothic"/>
                  <w:sz w:val="20"/>
                  <w:szCs w:val="20"/>
                  <w:lang w:eastAsia="ko-KR"/>
                </w:rPr>
                <w:t>es</w:t>
              </w:r>
            </w:ins>
          </w:p>
        </w:tc>
        <w:tc>
          <w:tcPr>
            <w:tcW w:w="6522" w:type="dxa"/>
          </w:tcPr>
          <w:p w14:paraId="3D5B020A" w14:textId="77777777" w:rsidR="004968A3" w:rsidRDefault="004968A3" w:rsidP="006704E8">
            <w:pPr>
              <w:spacing w:after="240"/>
              <w:rPr>
                <w:ins w:id="349" w:author="mepeace" w:date="2021-04-15T23:47:00Z"/>
                <w:sz w:val="20"/>
                <w:szCs w:val="20"/>
              </w:rPr>
            </w:pPr>
          </w:p>
        </w:tc>
      </w:tr>
      <w:tr w:rsidR="007B2ABA" w14:paraId="7BFB1541" w14:textId="77777777" w:rsidTr="00C63138">
        <w:trPr>
          <w:ins w:id="350" w:author="Philips - Jesus Gonzalez" w:date="2021-04-15T20:16:00Z"/>
        </w:trPr>
        <w:tc>
          <w:tcPr>
            <w:tcW w:w="1885" w:type="dxa"/>
          </w:tcPr>
          <w:p w14:paraId="3836BE97" w14:textId="64A3B041" w:rsidR="007B2ABA" w:rsidRDefault="007B2ABA" w:rsidP="006704E8">
            <w:pPr>
              <w:spacing w:after="240"/>
              <w:rPr>
                <w:ins w:id="351" w:author="Philips - Jesus Gonzalez" w:date="2021-04-15T20:16:00Z"/>
                <w:rFonts w:eastAsia="Malgun Gothic"/>
                <w:sz w:val="20"/>
                <w:szCs w:val="20"/>
                <w:lang w:eastAsia="ko-KR"/>
              </w:rPr>
            </w:pPr>
            <w:ins w:id="352" w:author="Philips - Jesus Gonzalez" w:date="2021-04-15T20:16:00Z">
              <w:r>
                <w:rPr>
                  <w:rFonts w:eastAsia="Malgun Gothic"/>
                  <w:sz w:val="20"/>
                  <w:szCs w:val="20"/>
                  <w:lang w:eastAsia="ko-KR"/>
                </w:rPr>
                <w:t>Philips</w:t>
              </w:r>
            </w:ins>
          </w:p>
        </w:tc>
        <w:tc>
          <w:tcPr>
            <w:tcW w:w="900" w:type="dxa"/>
          </w:tcPr>
          <w:p w14:paraId="273A7EE6" w14:textId="0A08CC3C" w:rsidR="007B2ABA" w:rsidRDefault="007B2ABA" w:rsidP="006704E8">
            <w:pPr>
              <w:spacing w:after="240"/>
              <w:rPr>
                <w:ins w:id="353" w:author="Philips - Jesus Gonzalez" w:date="2021-04-15T20:16:00Z"/>
                <w:rFonts w:eastAsia="Malgun Gothic"/>
                <w:sz w:val="20"/>
                <w:szCs w:val="20"/>
                <w:lang w:eastAsia="ko-KR"/>
              </w:rPr>
            </w:pPr>
            <w:ins w:id="354" w:author="Philips - Jesus Gonzalez" w:date="2021-04-15T20:16:00Z">
              <w:r>
                <w:rPr>
                  <w:rFonts w:eastAsia="Malgun Gothic"/>
                  <w:sz w:val="20"/>
                  <w:szCs w:val="20"/>
                  <w:lang w:eastAsia="ko-KR"/>
                </w:rPr>
                <w:t>Yes</w:t>
              </w:r>
            </w:ins>
          </w:p>
        </w:tc>
        <w:tc>
          <w:tcPr>
            <w:tcW w:w="6522" w:type="dxa"/>
          </w:tcPr>
          <w:p w14:paraId="0A230171" w14:textId="77777777" w:rsidR="007B2ABA" w:rsidRDefault="007B2ABA" w:rsidP="006704E8">
            <w:pPr>
              <w:spacing w:after="240"/>
              <w:rPr>
                <w:ins w:id="355" w:author="Philips - Jesus Gonzalez" w:date="2021-04-15T20:16:00Z"/>
                <w:sz w:val="20"/>
                <w:szCs w:val="20"/>
              </w:rPr>
            </w:pPr>
          </w:p>
        </w:tc>
      </w:tr>
    </w:tbl>
    <w:p w14:paraId="6EEC4E83" w14:textId="759B3DD3" w:rsidR="00C600A2" w:rsidRDefault="00C600A2">
      <w:pPr>
        <w:spacing w:after="240"/>
        <w:rPr>
          <w:ins w:id="356" w:author="Futurewei - Hao Bi" w:date="2021-04-16T13:02:00Z"/>
          <w:sz w:val="20"/>
          <w:szCs w:val="20"/>
        </w:rPr>
      </w:pPr>
    </w:p>
    <w:p w14:paraId="5F9FB007" w14:textId="7D482A0E" w:rsidR="00DC5A98" w:rsidRDefault="00DC5A98">
      <w:pPr>
        <w:spacing w:after="240"/>
        <w:rPr>
          <w:ins w:id="357" w:author="Futurewei - Hao Bi" w:date="2021-04-16T13:03:00Z"/>
          <w:sz w:val="20"/>
          <w:szCs w:val="20"/>
        </w:rPr>
      </w:pPr>
      <w:bookmarkStart w:id="358" w:name="_Hlk69470886"/>
      <w:ins w:id="359" w:author="Futurewei - Hao Bi" w:date="2021-04-16T13:02: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r>
          <w:rPr>
            <w:sz w:val="20"/>
            <w:szCs w:val="20"/>
          </w:rPr>
          <w:t xml:space="preserve">all companies agree </w:t>
        </w:r>
      </w:ins>
      <w:ins w:id="360" w:author="Futurewei - Hao Bi" w:date="2021-04-16T13:03:00Z">
        <w:r>
          <w:rPr>
            <w:sz w:val="20"/>
            <w:szCs w:val="20"/>
          </w:rPr>
          <w:t>that an LS should be sent to SA2 to inform them of the final protocol stack</w:t>
        </w:r>
        <w:r>
          <w:t xml:space="preserve"> </w:t>
        </w:r>
        <w:r>
          <w:rPr>
            <w:sz w:val="20"/>
            <w:szCs w:val="20"/>
          </w:rPr>
          <w:t>of L2 UE to Network relay.</w:t>
        </w:r>
        <w:bookmarkEnd w:id="358"/>
      </w:ins>
    </w:p>
    <w:p w14:paraId="548265C7" w14:textId="53EB6B00" w:rsidR="00DC5A98" w:rsidRPr="00DC5A98" w:rsidRDefault="00DC5A98">
      <w:pPr>
        <w:spacing w:after="240"/>
        <w:rPr>
          <w:sz w:val="20"/>
          <w:szCs w:val="20"/>
        </w:rPr>
      </w:pPr>
      <w:ins w:id="361" w:author="Futurewei - Hao Bi" w:date="2021-04-16T13:04:00Z">
        <w:r>
          <w:rPr>
            <w:b/>
            <w:bCs/>
            <w:sz w:val="20"/>
            <w:szCs w:val="20"/>
          </w:rPr>
          <w:t xml:space="preserve">Proposal 2: </w:t>
        </w:r>
        <w:r>
          <w:rPr>
            <w:sz w:val="20"/>
            <w:szCs w:val="20"/>
          </w:rPr>
          <w:t>Send LS to SA2 to inform them of the final protocol stack</w:t>
        </w:r>
        <w:r>
          <w:t xml:space="preserve"> </w:t>
        </w:r>
        <w:r>
          <w:rPr>
            <w:sz w:val="20"/>
            <w:szCs w:val="20"/>
          </w:rPr>
          <w:t>of L2 UE to Network relay.</w:t>
        </w:r>
      </w:ins>
    </w:p>
    <w:bookmarkEnd w:id="277"/>
    <w:p w14:paraId="7A8CEAFA" w14:textId="77777777" w:rsidR="00C600A2" w:rsidRDefault="00E17884">
      <w:pPr>
        <w:pStyle w:val="Heading1"/>
      </w:pPr>
      <w:r>
        <w:t xml:space="preserve">Adaptation Layer over </w:t>
      </w:r>
      <w:proofErr w:type="spellStart"/>
      <w:r>
        <w:t>Uu</w:t>
      </w:r>
      <w:proofErr w:type="spellEnd"/>
    </w:p>
    <w:p w14:paraId="0B1F6E89" w14:textId="77777777" w:rsidR="00C600A2" w:rsidRDefault="00E17884">
      <w:pPr>
        <w:pStyle w:val="Heading2"/>
      </w:pPr>
      <w:r>
        <w:t>Adaptation Layer Header</w:t>
      </w:r>
    </w:p>
    <w:p w14:paraId="4FE03F08" w14:textId="77777777" w:rsidR="00C600A2" w:rsidRDefault="00E17884">
      <w:pPr>
        <w:rPr>
          <w:sz w:val="20"/>
          <w:szCs w:val="20"/>
        </w:rPr>
      </w:pPr>
      <w:bookmarkStart w:id="362" w:name="_Hlk68595548"/>
      <w:bookmarkStart w:id="363" w:name="Proposal3"/>
      <w:r>
        <w:rPr>
          <w:b/>
          <w:bCs/>
          <w:sz w:val="20"/>
          <w:szCs w:val="20"/>
        </w:rPr>
        <w:t>Proposal 3:</w:t>
      </w:r>
      <w:r>
        <w:rPr>
          <w:sz w:val="20"/>
          <w:szCs w:val="20"/>
        </w:rPr>
        <w:t xml:space="preserve"> For both DL and UL transmission of </w:t>
      </w:r>
      <w:proofErr w:type="spellStart"/>
      <w:r>
        <w:rPr>
          <w:sz w:val="20"/>
          <w:szCs w:val="20"/>
        </w:rPr>
        <w:t>Uu</w:t>
      </w:r>
      <w:proofErr w:type="spellEnd"/>
      <w:r>
        <w:rPr>
          <w:sz w:val="20"/>
          <w:szCs w:val="20"/>
        </w:rPr>
        <w:t xml:space="preserve"> radio bearers other than SRB0, identity information of a remote UE and its </w:t>
      </w:r>
      <w:proofErr w:type="spellStart"/>
      <w:r>
        <w:rPr>
          <w:sz w:val="20"/>
          <w:szCs w:val="20"/>
        </w:rPr>
        <w:t>Uu</w:t>
      </w:r>
      <w:proofErr w:type="spellEnd"/>
      <w:r>
        <w:rPr>
          <w:sz w:val="20"/>
          <w:szCs w:val="20"/>
        </w:rPr>
        <w:t xml:space="preserve"> radio bearer are included in the header of adaptation layer over </w:t>
      </w:r>
      <w:proofErr w:type="spellStart"/>
      <w:r>
        <w:rPr>
          <w:sz w:val="20"/>
          <w:szCs w:val="20"/>
        </w:rPr>
        <w:t>Uu</w:t>
      </w:r>
      <w:proofErr w:type="spellEnd"/>
      <w:r>
        <w:rPr>
          <w:sz w:val="20"/>
          <w:szCs w:val="20"/>
        </w:rPr>
        <w:t>.</w:t>
      </w:r>
      <w:bookmarkEnd w:id="362"/>
      <w:r>
        <w:rPr>
          <w:sz w:val="20"/>
          <w:szCs w:val="20"/>
        </w:rPr>
        <w:t xml:space="preserve"> FFS for SRB0.</w:t>
      </w:r>
    </w:p>
    <w:p w14:paraId="68DEF7C3" w14:textId="77777777" w:rsidR="00C600A2" w:rsidRDefault="00E17884">
      <w:pPr>
        <w:spacing w:after="240"/>
        <w:rPr>
          <w:sz w:val="20"/>
          <w:szCs w:val="20"/>
        </w:rPr>
      </w:pPr>
      <w:r>
        <w:rPr>
          <w:b/>
          <w:bCs/>
          <w:sz w:val="20"/>
          <w:szCs w:val="20"/>
        </w:rPr>
        <w:t xml:space="preserve">Question 3: </w:t>
      </w:r>
      <w:r>
        <w:rPr>
          <w:sz w:val="20"/>
          <w:szCs w:val="20"/>
        </w:rPr>
        <w:t>Is Proposal 3 agreeable?</w:t>
      </w:r>
    </w:p>
    <w:tbl>
      <w:tblPr>
        <w:tblStyle w:val="TableGrid"/>
        <w:tblW w:w="0" w:type="auto"/>
        <w:tblLook w:val="04A0" w:firstRow="1" w:lastRow="0" w:firstColumn="1" w:lastColumn="0" w:noHBand="0" w:noVBand="1"/>
      </w:tblPr>
      <w:tblGrid>
        <w:gridCol w:w="1885"/>
        <w:gridCol w:w="900"/>
        <w:gridCol w:w="6522"/>
      </w:tblGrid>
      <w:tr w:rsidR="00C600A2" w14:paraId="7565E730" w14:textId="77777777" w:rsidTr="00C63138">
        <w:tc>
          <w:tcPr>
            <w:tcW w:w="1885" w:type="dxa"/>
          </w:tcPr>
          <w:p w14:paraId="4CD3D638" w14:textId="77777777" w:rsidR="00C600A2" w:rsidRDefault="00E17884">
            <w:pPr>
              <w:spacing w:after="240"/>
              <w:jc w:val="center"/>
              <w:rPr>
                <w:b/>
                <w:bCs/>
                <w:sz w:val="20"/>
                <w:szCs w:val="20"/>
              </w:rPr>
            </w:pPr>
            <w:r>
              <w:rPr>
                <w:b/>
                <w:bCs/>
                <w:sz w:val="20"/>
                <w:szCs w:val="20"/>
              </w:rPr>
              <w:t>Company</w:t>
            </w:r>
          </w:p>
        </w:tc>
        <w:tc>
          <w:tcPr>
            <w:tcW w:w="900" w:type="dxa"/>
          </w:tcPr>
          <w:p w14:paraId="75CE0F23" w14:textId="77777777" w:rsidR="00C600A2" w:rsidRDefault="00E17884">
            <w:pPr>
              <w:spacing w:after="240"/>
              <w:jc w:val="center"/>
              <w:rPr>
                <w:b/>
                <w:bCs/>
                <w:sz w:val="20"/>
                <w:szCs w:val="20"/>
              </w:rPr>
            </w:pPr>
            <w:r>
              <w:rPr>
                <w:b/>
                <w:bCs/>
                <w:sz w:val="20"/>
                <w:szCs w:val="20"/>
              </w:rPr>
              <w:t>Yes/No</w:t>
            </w:r>
          </w:p>
        </w:tc>
        <w:tc>
          <w:tcPr>
            <w:tcW w:w="6522" w:type="dxa"/>
          </w:tcPr>
          <w:p w14:paraId="7D27A806" w14:textId="77777777" w:rsidR="00C600A2" w:rsidRDefault="00E17884">
            <w:pPr>
              <w:spacing w:after="240"/>
              <w:jc w:val="center"/>
              <w:rPr>
                <w:b/>
                <w:bCs/>
                <w:sz w:val="20"/>
                <w:szCs w:val="20"/>
              </w:rPr>
            </w:pPr>
            <w:r>
              <w:rPr>
                <w:b/>
                <w:bCs/>
                <w:sz w:val="20"/>
                <w:szCs w:val="20"/>
              </w:rPr>
              <w:t>Comments</w:t>
            </w:r>
          </w:p>
        </w:tc>
      </w:tr>
      <w:tr w:rsidR="00C600A2" w14:paraId="1DF75161" w14:textId="77777777" w:rsidTr="00C63138">
        <w:tc>
          <w:tcPr>
            <w:tcW w:w="1885" w:type="dxa"/>
          </w:tcPr>
          <w:p w14:paraId="616303C3" w14:textId="77777777" w:rsidR="00C600A2" w:rsidRDefault="00E17884">
            <w:pPr>
              <w:spacing w:after="240"/>
              <w:rPr>
                <w:sz w:val="20"/>
                <w:szCs w:val="20"/>
              </w:rPr>
            </w:pPr>
            <w:r>
              <w:rPr>
                <w:sz w:val="20"/>
                <w:szCs w:val="20"/>
              </w:rPr>
              <w:t>Futurewei</w:t>
            </w:r>
          </w:p>
        </w:tc>
        <w:tc>
          <w:tcPr>
            <w:tcW w:w="900" w:type="dxa"/>
          </w:tcPr>
          <w:p w14:paraId="2E943C43" w14:textId="77777777" w:rsidR="00C600A2" w:rsidRDefault="00E17884">
            <w:pPr>
              <w:spacing w:after="240"/>
              <w:rPr>
                <w:sz w:val="20"/>
                <w:szCs w:val="20"/>
              </w:rPr>
            </w:pPr>
            <w:r>
              <w:rPr>
                <w:sz w:val="20"/>
                <w:szCs w:val="20"/>
              </w:rPr>
              <w:t>Yes</w:t>
            </w:r>
          </w:p>
        </w:tc>
        <w:tc>
          <w:tcPr>
            <w:tcW w:w="6522" w:type="dxa"/>
          </w:tcPr>
          <w:p w14:paraId="07D8A9D0" w14:textId="77777777" w:rsidR="00C600A2" w:rsidRDefault="00C600A2">
            <w:pPr>
              <w:spacing w:after="240"/>
              <w:rPr>
                <w:sz w:val="20"/>
                <w:szCs w:val="20"/>
              </w:rPr>
            </w:pPr>
          </w:p>
        </w:tc>
      </w:tr>
      <w:tr w:rsidR="00C600A2" w14:paraId="25A8A08C" w14:textId="77777777" w:rsidTr="00C63138">
        <w:tc>
          <w:tcPr>
            <w:tcW w:w="1885" w:type="dxa"/>
          </w:tcPr>
          <w:p w14:paraId="33F9AE49"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900" w:type="dxa"/>
          </w:tcPr>
          <w:p w14:paraId="0C9FFB44"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522" w:type="dxa"/>
          </w:tcPr>
          <w:p w14:paraId="707723E3" w14:textId="77777777" w:rsidR="00C600A2" w:rsidRDefault="00C600A2">
            <w:pPr>
              <w:spacing w:after="240"/>
              <w:rPr>
                <w:sz w:val="20"/>
                <w:szCs w:val="20"/>
              </w:rPr>
            </w:pPr>
          </w:p>
        </w:tc>
      </w:tr>
      <w:tr w:rsidR="00C600A2" w14:paraId="395316EE" w14:textId="77777777" w:rsidTr="00C63138">
        <w:tc>
          <w:tcPr>
            <w:tcW w:w="1885" w:type="dxa"/>
          </w:tcPr>
          <w:p w14:paraId="5123CFAF" w14:textId="77777777" w:rsidR="00C600A2" w:rsidRDefault="00E17884">
            <w:pPr>
              <w:spacing w:after="240"/>
              <w:rPr>
                <w:sz w:val="20"/>
                <w:szCs w:val="20"/>
              </w:rPr>
            </w:pPr>
            <w:r>
              <w:rPr>
                <w:rFonts w:hint="eastAsia"/>
                <w:sz w:val="20"/>
                <w:szCs w:val="20"/>
                <w:lang w:eastAsia="zh-CN"/>
              </w:rPr>
              <w:t>MediaTek</w:t>
            </w:r>
          </w:p>
        </w:tc>
        <w:tc>
          <w:tcPr>
            <w:tcW w:w="900" w:type="dxa"/>
          </w:tcPr>
          <w:p w14:paraId="65E34896"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522" w:type="dxa"/>
          </w:tcPr>
          <w:p w14:paraId="5B647E6E" w14:textId="77777777" w:rsidR="00C600A2" w:rsidRDefault="00C600A2">
            <w:pPr>
              <w:spacing w:after="240"/>
              <w:rPr>
                <w:sz w:val="20"/>
                <w:szCs w:val="20"/>
              </w:rPr>
            </w:pPr>
          </w:p>
        </w:tc>
      </w:tr>
      <w:tr w:rsidR="00C600A2" w14:paraId="46A6CD27" w14:textId="77777777" w:rsidTr="00C63138">
        <w:tc>
          <w:tcPr>
            <w:tcW w:w="1885" w:type="dxa"/>
          </w:tcPr>
          <w:p w14:paraId="43A3818D" w14:textId="77777777" w:rsidR="00C600A2" w:rsidRDefault="00E17884">
            <w:pPr>
              <w:spacing w:after="240"/>
              <w:rPr>
                <w:sz w:val="20"/>
                <w:szCs w:val="20"/>
                <w:lang w:eastAsia="zh-CN"/>
              </w:rPr>
            </w:pPr>
            <w:r>
              <w:rPr>
                <w:sz w:val="20"/>
                <w:szCs w:val="20"/>
                <w:lang w:eastAsia="zh-CN"/>
              </w:rPr>
              <w:t>Qualcomm</w:t>
            </w:r>
          </w:p>
        </w:tc>
        <w:tc>
          <w:tcPr>
            <w:tcW w:w="900" w:type="dxa"/>
          </w:tcPr>
          <w:p w14:paraId="72ADD6EF" w14:textId="77777777" w:rsidR="00C600A2" w:rsidRDefault="00E17884">
            <w:pPr>
              <w:spacing w:after="240"/>
              <w:rPr>
                <w:sz w:val="20"/>
                <w:szCs w:val="20"/>
                <w:lang w:eastAsia="zh-CN"/>
              </w:rPr>
            </w:pPr>
            <w:r>
              <w:rPr>
                <w:sz w:val="20"/>
                <w:szCs w:val="20"/>
                <w:lang w:eastAsia="zh-CN"/>
              </w:rPr>
              <w:t>Yes, but…</w:t>
            </w:r>
          </w:p>
        </w:tc>
        <w:tc>
          <w:tcPr>
            <w:tcW w:w="6522" w:type="dxa"/>
          </w:tcPr>
          <w:p w14:paraId="121B916D" w14:textId="77777777" w:rsidR="00C600A2" w:rsidRDefault="00E17884">
            <w:pPr>
              <w:spacing w:after="240"/>
              <w:rPr>
                <w:sz w:val="20"/>
                <w:szCs w:val="20"/>
              </w:rPr>
            </w:pPr>
            <w:r>
              <w:rPr>
                <w:sz w:val="20"/>
                <w:szCs w:val="20"/>
              </w:rPr>
              <w:t xml:space="preserve">We agree with the intention of proposal 3. But there is proposal from multiple companies (e.g. [9] [10] [12] in summary report) to make adaptation layer header configurable (similar to SDAP header). For example, it can be configured as absent if it is 1:1 bearer mapping with one Remote UE per Relay UE. We want moderator’s confirmation that Proposal 3 doesn’t preclude such configurability discussion, i.e. Proposal 3 is applicable for the case that </w:t>
            </w:r>
            <w:proofErr w:type="spellStart"/>
            <w:r>
              <w:rPr>
                <w:sz w:val="20"/>
                <w:szCs w:val="20"/>
              </w:rPr>
              <w:t>Uu</w:t>
            </w:r>
            <w:proofErr w:type="spellEnd"/>
            <w:r>
              <w:rPr>
                <w:sz w:val="20"/>
                <w:szCs w:val="20"/>
              </w:rPr>
              <w:t xml:space="preserve"> adaptation layer header is present. </w:t>
            </w:r>
          </w:p>
        </w:tc>
      </w:tr>
      <w:tr w:rsidR="00C600A2" w14:paraId="56E06FD3" w14:textId="77777777" w:rsidTr="00C63138">
        <w:tc>
          <w:tcPr>
            <w:tcW w:w="1885" w:type="dxa"/>
          </w:tcPr>
          <w:p w14:paraId="081920BF" w14:textId="77777777" w:rsidR="00C600A2" w:rsidRDefault="00E17884">
            <w:pPr>
              <w:spacing w:after="240"/>
              <w:rPr>
                <w:sz w:val="20"/>
                <w:szCs w:val="20"/>
                <w:lang w:eastAsia="zh-CN"/>
              </w:rPr>
            </w:pPr>
            <w:r>
              <w:rPr>
                <w:sz w:val="20"/>
                <w:szCs w:val="20"/>
                <w:lang w:eastAsia="zh-CN"/>
              </w:rPr>
              <w:t>Samsung</w:t>
            </w:r>
          </w:p>
        </w:tc>
        <w:tc>
          <w:tcPr>
            <w:tcW w:w="900" w:type="dxa"/>
          </w:tcPr>
          <w:p w14:paraId="4709EF1E" w14:textId="77777777" w:rsidR="00C600A2" w:rsidRDefault="00E17884">
            <w:pPr>
              <w:spacing w:after="240"/>
              <w:rPr>
                <w:sz w:val="20"/>
                <w:szCs w:val="20"/>
                <w:lang w:eastAsia="zh-CN"/>
              </w:rPr>
            </w:pPr>
            <w:r>
              <w:rPr>
                <w:sz w:val="20"/>
                <w:szCs w:val="20"/>
                <w:lang w:eastAsia="zh-CN"/>
              </w:rPr>
              <w:t>Yes but…</w:t>
            </w:r>
          </w:p>
        </w:tc>
        <w:tc>
          <w:tcPr>
            <w:tcW w:w="6522" w:type="dxa"/>
          </w:tcPr>
          <w:p w14:paraId="6327206C" w14:textId="77777777" w:rsidR="00C600A2" w:rsidRDefault="00E17884">
            <w:pPr>
              <w:spacing w:after="240"/>
              <w:rPr>
                <w:sz w:val="20"/>
                <w:szCs w:val="20"/>
              </w:rPr>
            </w:pPr>
            <w:r>
              <w:rPr>
                <w:sz w:val="20"/>
                <w:szCs w:val="20"/>
              </w:rPr>
              <w:t xml:space="preserve">Same view as Qualcomm. </w:t>
            </w:r>
          </w:p>
          <w:p w14:paraId="6F13B6DC" w14:textId="77777777" w:rsidR="00C600A2" w:rsidRDefault="00E17884">
            <w:pPr>
              <w:spacing w:after="240"/>
              <w:rPr>
                <w:sz w:val="20"/>
                <w:szCs w:val="20"/>
              </w:rPr>
            </w:pPr>
            <w:r>
              <w:rPr>
                <w:sz w:val="20"/>
                <w:szCs w:val="20"/>
              </w:rPr>
              <w:t>We raised the configurability issue in the pre-meeting discussion, but the rapporteur was of the view that the only reasonable proposal at this stage on the configurability of adaptation layer header is for “RAN2 to discuss …”. And that (apparently) a decision on this is ‘not urgent’ for this meeting. [This is now at odds with approach to Proposal 1, which is also “to discuss…”.]</w:t>
            </w:r>
          </w:p>
          <w:p w14:paraId="625AF7C7" w14:textId="77777777" w:rsidR="00C600A2" w:rsidRDefault="00E17884">
            <w:pPr>
              <w:spacing w:after="240"/>
              <w:rPr>
                <w:sz w:val="20"/>
                <w:szCs w:val="20"/>
              </w:rPr>
            </w:pPr>
            <w:r>
              <w:rPr>
                <w:sz w:val="20"/>
                <w:szCs w:val="20"/>
              </w:rPr>
              <w:t>Much like Qualcomm, we would like it captured that P3 does not preclude configurability.</w:t>
            </w:r>
          </w:p>
        </w:tc>
      </w:tr>
      <w:tr w:rsidR="00C600A2" w14:paraId="7D2BA620" w14:textId="77777777" w:rsidTr="00C63138">
        <w:tc>
          <w:tcPr>
            <w:tcW w:w="1885" w:type="dxa"/>
          </w:tcPr>
          <w:p w14:paraId="7B2EC605" w14:textId="77777777" w:rsidR="00C600A2" w:rsidRDefault="00E17884">
            <w:pPr>
              <w:spacing w:after="240"/>
              <w:rPr>
                <w:sz w:val="20"/>
                <w:szCs w:val="20"/>
                <w:lang w:eastAsia="zh-CN"/>
              </w:rPr>
            </w:pPr>
            <w:r>
              <w:rPr>
                <w:sz w:val="20"/>
                <w:szCs w:val="20"/>
                <w:lang w:eastAsia="zh-CN"/>
              </w:rPr>
              <w:t>vivo</w:t>
            </w:r>
          </w:p>
        </w:tc>
        <w:tc>
          <w:tcPr>
            <w:tcW w:w="900" w:type="dxa"/>
          </w:tcPr>
          <w:p w14:paraId="4C6F9BE3" w14:textId="77777777" w:rsidR="00C600A2" w:rsidRDefault="00E17884">
            <w:pPr>
              <w:spacing w:after="240"/>
              <w:rPr>
                <w:sz w:val="20"/>
                <w:szCs w:val="20"/>
                <w:lang w:eastAsia="zh-CN"/>
              </w:rPr>
            </w:pPr>
            <w:r>
              <w:rPr>
                <w:sz w:val="20"/>
                <w:szCs w:val="20"/>
                <w:lang w:eastAsia="zh-CN"/>
              </w:rPr>
              <w:t>Yes</w:t>
            </w:r>
          </w:p>
        </w:tc>
        <w:tc>
          <w:tcPr>
            <w:tcW w:w="6522" w:type="dxa"/>
          </w:tcPr>
          <w:p w14:paraId="70BC26DB" w14:textId="77777777" w:rsidR="00C600A2" w:rsidRDefault="00E17884">
            <w:pPr>
              <w:spacing w:after="240"/>
              <w:rPr>
                <w:sz w:val="20"/>
                <w:szCs w:val="20"/>
              </w:rPr>
            </w:pPr>
            <w:r>
              <w:rPr>
                <w:sz w:val="20"/>
                <w:szCs w:val="20"/>
              </w:rPr>
              <w:t>We can discuss about the configurability and if it can be agreed then this proposal can be re-formulated as ‘</w:t>
            </w:r>
            <w:r>
              <w:rPr>
                <w:i/>
                <w:iCs/>
                <w:sz w:val="20"/>
                <w:szCs w:val="20"/>
              </w:rPr>
              <w:t xml:space="preserve">For both DL and UL transmission of </w:t>
            </w:r>
            <w:proofErr w:type="spellStart"/>
            <w:r>
              <w:rPr>
                <w:i/>
                <w:iCs/>
                <w:sz w:val="20"/>
                <w:szCs w:val="20"/>
              </w:rPr>
              <w:t>Uu</w:t>
            </w:r>
            <w:proofErr w:type="spellEnd"/>
            <w:r>
              <w:rPr>
                <w:i/>
                <w:iCs/>
                <w:sz w:val="20"/>
                <w:szCs w:val="20"/>
              </w:rPr>
              <w:t xml:space="preserve"> radio bearers other than SRB0, identity information of a remote UE and its </w:t>
            </w:r>
            <w:proofErr w:type="spellStart"/>
            <w:r>
              <w:rPr>
                <w:i/>
                <w:iCs/>
                <w:sz w:val="20"/>
                <w:szCs w:val="20"/>
              </w:rPr>
              <w:t>Uu</w:t>
            </w:r>
            <w:proofErr w:type="spellEnd"/>
            <w:r>
              <w:rPr>
                <w:i/>
                <w:iCs/>
                <w:sz w:val="20"/>
                <w:szCs w:val="20"/>
              </w:rPr>
              <w:t xml:space="preserve"> radio bearer are included in the header of adaptation layer </w:t>
            </w:r>
            <w:r>
              <w:rPr>
                <w:i/>
                <w:iCs/>
                <w:color w:val="FF0000"/>
                <w:sz w:val="20"/>
                <w:szCs w:val="20"/>
              </w:rPr>
              <w:t xml:space="preserve">(if configured) </w:t>
            </w:r>
            <w:r>
              <w:rPr>
                <w:i/>
                <w:iCs/>
                <w:sz w:val="20"/>
                <w:szCs w:val="20"/>
              </w:rPr>
              <w:t xml:space="preserve">over </w:t>
            </w:r>
            <w:proofErr w:type="spellStart"/>
            <w:r>
              <w:rPr>
                <w:i/>
                <w:iCs/>
                <w:sz w:val="20"/>
                <w:szCs w:val="20"/>
              </w:rPr>
              <w:t>Uu</w:t>
            </w:r>
            <w:proofErr w:type="spellEnd"/>
            <w:r>
              <w:rPr>
                <w:i/>
                <w:iCs/>
                <w:sz w:val="20"/>
                <w:szCs w:val="20"/>
              </w:rPr>
              <w:t>. FFS for SRB0</w:t>
            </w:r>
            <w:r>
              <w:rPr>
                <w:sz w:val="20"/>
                <w:szCs w:val="20"/>
              </w:rPr>
              <w:t>.</w:t>
            </w:r>
          </w:p>
        </w:tc>
      </w:tr>
      <w:tr w:rsidR="00C600A2" w14:paraId="21C71E4E" w14:textId="77777777" w:rsidTr="00C63138">
        <w:tc>
          <w:tcPr>
            <w:tcW w:w="1885" w:type="dxa"/>
          </w:tcPr>
          <w:p w14:paraId="0E912286"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900" w:type="dxa"/>
          </w:tcPr>
          <w:p w14:paraId="70E61CC2"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522" w:type="dxa"/>
          </w:tcPr>
          <w:p w14:paraId="46EA3384" w14:textId="77777777" w:rsidR="00C600A2" w:rsidRDefault="00E17884">
            <w:pPr>
              <w:spacing w:after="240"/>
              <w:rPr>
                <w:sz w:val="20"/>
                <w:szCs w:val="20"/>
              </w:rPr>
            </w:pPr>
            <w:r>
              <w:rPr>
                <w:rFonts w:hint="eastAsia"/>
                <w:sz w:val="20"/>
                <w:szCs w:val="20"/>
                <w:lang w:eastAsia="zh-CN"/>
              </w:rPr>
              <w:t>F</w:t>
            </w:r>
            <w:r>
              <w:rPr>
                <w:sz w:val="20"/>
                <w:szCs w:val="20"/>
                <w:lang w:eastAsia="zh-CN"/>
              </w:rPr>
              <w:t xml:space="preserve">or the concern of absent of adaption header, it is separate issue which is not </w:t>
            </w:r>
            <w:r>
              <w:rPr>
                <w:sz w:val="20"/>
                <w:szCs w:val="20"/>
                <w:lang w:eastAsia="zh-CN"/>
              </w:rPr>
              <w:lastRenderedPageBreak/>
              <w:t xml:space="preserve">impacted by this proposal. For sure, the proposal only applies to the case with adaptation header. </w:t>
            </w:r>
          </w:p>
        </w:tc>
      </w:tr>
      <w:tr w:rsidR="00C600A2" w14:paraId="3C4361B7" w14:textId="77777777" w:rsidTr="00C63138">
        <w:tc>
          <w:tcPr>
            <w:tcW w:w="1885" w:type="dxa"/>
          </w:tcPr>
          <w:p w14:paraId="6EE25785" w14:textId="77777777" w:rsidR="00C600A2" w:rsidRDefault="00E17884">
            <w:pPr>
              <w:spacing w:after="240"/>
              <w:rPr>
                <w:sz w:val="20"/>
                <w:szCs w:val="20"/>
                <w:lang w:eastAsia="zh-CN"/>
              </w:rPr>
            </w:pPr>
            <w:r>
              <w:rPr>
                <w:rFonts w:hint="eastAsia"/>
                <w:sz w:val="20"/>
                <w:szCs w:val="20"/>
                <w:lang w:eastAsia="zh-CN"/>
              </w:rPr>
              <w:lastRenderedPageBreak/>
              <w:t>Xiaomi</w:t>
            </w:r>
          </w:p>
        </w:tc>
        <w:tc>
          <w:tcPr>
            <w:tcW w:w="900" w:type="dxa"/>
          </w:tcPr>
          <w:p w14:paraId="7C448A90" w14:textId="77777777" w:rsidR="00C600A2" w:rsidRDefault="00E17884">
            <w:pPr>
              <w:spacing w:after="240"/>
              <w:rPr>
                <w:sz w:val="20"/>
                <w:szCs w:val="20"/>
                <w:lang w:eastAsia="zh-CN"/>
              </w:rPr>
            </w:pPr>
            <w:r>
              <w:rPr>
                <w:rFonts w:hint="eastAsia"/>
                <w:sz w:val="20"/>
                <w:szCs w:val="20"/>
                <w:lang w:eastAsia="zh-CN"/>
              </w:rPr>
              <w:t>Yes</w:t>
            </w:r>
          </w:p>
        </w:tc>
        <w:tc>
          <w:tcPr>
            <w:tcW w:w="6522" w:type="dxa"/>
          </w:tcPr>
          <w:p w14:paraId="6C84C340" w14:textId="77777777" w:rsidR="00C600A2" w:rsidRDefault="00C600A2">
            <w:pPr>
              <w:spacing w:after="240"/>
              <w:rPr>
                <w:sz w:val="20"/>
                <w:szCs w:val="20"/>
                <w:lang w:eastAsia="zh-CN"/>
              </w:rPr>
            </w:pPr>
          </w:p>
        </w:tc>
      </w:tr>
      <w:tr w:rsidR="00C600A2" w14:paraId="79CF8082" w14:textId="77777777" w:rsidTr="00C63138">
        <w:tc>
          <w:tcPr>
            <w:tcW w:w="1885" w:type="dxa"/>
          </w:tcPr>
          <w:p w14:paraId="00087FE1"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900" w:type="dxa"/>
          </w:tcPr>
          <w:p w14:paraId="611E7868" w14:textId="77777777" w:rsidR="00C600A2" w:rsidRDefault="00E17884">
            <w:pPr>
              <w:spacing w:after="240"/>
              <w:rPr>
                <w:sz w:val="20"/>
                <w:szCs w:val="20"/>
                <w:lang w:eastAsia="zh-CN"/>
              </w:rPr>
            </w:pPr>
            <w:r>
              <w:rPr>
                <w:sz w:val="20"/>
                <w:szCs w:val="20"/>
                <w:lang w:eastAsia="zh-CN"/>
              </w:rPr>
              <w:t xml:space="preserve">Yes but </w:t>
            </w:r>
          </w:p>
        </w:tc>
        <w:tc>
          <w:tcPr>
            <w:tcW w:w="6522" w:type="dxa"/>
          </w:tcPr>
          <w:p w14:paraId="68FE2B49" w14:textId="77777777" w:rsidR="00C600A2" w:rsidRDefault="00E17884">
            <w:pPr>
              <w:spacing w:after="240"/>
              <w:rPr>
                <w:sz w:val="20"/>
                <w:szCs w:val="20"/>
                <w:lang w:eastAsia="zh-CN"/>
              </w:rPr>
            </w:pPr>
            <w:r>
              <w:rPr>
                <w:sz w:val="20"/>
                <w:szCs w:val="20"/>
                <w:lang w:eastAsia="zh-CN"/>
              </w:rPr>
              <w:t xml:space="preserve">For both DL and </w:t>
            </w:r>
            <w:r>
              <w:rPr>
                <w:rFonts w:hint="eastAsia"/>
                <w:sz w:val="20"/>
                <w:szCs w:val="20"/>
                <w:lang w:eastAsia="zh-CN"/>
              </w:rPr>
              <w:t>UL</w:t>
            </w:r>
            <w:r>
              <w:rPr>
                <w:sz w:val="20"/>
                <w:szCs w:val="20"/>
                <w:lang w:eastAsia="zh-CN"/>
              </w:rPr>
              <w:t xml:space="preserve">, </w:t>
            </w:r>
            <w:r>
              <w:rPr>
                <w:sz w:val="20"/>
                <w:szCs w:val="20"/>
              </w:rPr>
              <w:t xml:space="preserve">identity information of a remote UE and its bearer are included in the header of adaptation layer over </w:t>
            </w:r>
            <w:proofErr w:type="spellStart"/>
            <w:r>
              <w:rPr>
                <w:sz w:val="20"/>
                <w:szCs w:val="20"/>
              </w:rPr>
              <w:t>Uu</w:t>
            </w:r>
            <w:proofErr w:type="spellEnd"/>
            <w:r>
              <w:rPr>
                <w:sz w:val="20"/>
                <w:szCs w:val="20"/>
              </w:rPr>
              <w:t>. And, the receiving node can identify the remote UE’s bearer based on the one-to-one bearer mapping configuration. Therefore, bearer ID could be optional in the header.</w:t>
            </w:r>
          </w:p>
        </w:tc>
      </w:tr>
      <w:tr w:rsidR="00C600A2" w14:paraId="6DF7B5B7" w14:textId="77777777" w:rsidTr="00C63138">
        <w:tc>
          <w:tcPr>
            <w:tcW w:w="1885" w:type="dxa"/>
          </w:tcPr>
          <w:p w14:paraId="2881F822" w14:textId="77777777" w:rsidR="00C600A2" w:rsidRDefault="00E17884">
            <w:pPr>
              <w:spacing w:after="240"/>
              <w:rPr>
                <w:sz w:val="20"/>
                <w:szCs w:val="20"/>
                <w:lang w:eastAsia="zh-CN"/>
              </w:rPr>
            </w:pPr>
            <w:r>
              <w:rPr>
                <w:sz w:val="20"/>
                <w:szCs w:val="20"/>
              </w:rPr>
              <w:t>Nokia</w:t>
            </w:r>
          </w:p>
        </w:tc>
        <w:tc>
          <w:tcPr>
            <w:tcW w:w="900" w:type="dxa"/>
          </w:tcPr>
          <w:p w14:paraId="1D190267" w14:textId="77777777" w:rsidR="00C600A2" w:rsidRDefault="00E17884">
            <w:pPr>
              <w:spacing w:after="240"/>
              <w:rPr>
                <w:sz w:val="20"/>
                <w:szCs w:val="20"/>
                <w:lang w:eastAsia="zh-CN"/>
              </w:rPr>
            </w:pPr>
            <w:r>
              <w:rPr>
                <w:sz w:val="20"/>
                <w:szCs w:val="20"/>
              </w:rPr>
              <w:t>Yes</w:t>
            </w:r>
          </w:p>
        </w:tc>
        <w:tc>
          <w:tcPr>
            <w:tcW w:w="6522" w:type="dxa"/>
          </w:tcPr>
          <w:p w14:paraId="637DD8EC" w14:textId="77777777" w:rsidR="00C600A2" w:rsidRDefault="00C600A2">
            <w:pPr>
              <w:spacing w:after="240"/>
              <w:rPr>
                <w:sz w:val="20"/>
                <w:szCs w:val="20"/>
                <w:lang w:eastAsia="zh-CN"/>
              </w:rPr>
            </w:pPr>
          </w:p>
        </w:tc>
      </w:tr>
      <w:tr w:rsidR="00C600A2" w14:paraId="3293C6F8" w14:textId="77777777" w:rsidTr="00C63138">
        <w:tc>
          <w:tcPr>
            <w:tcW w:w="1885" w:type="dxa"/>
          </w:tcPr>
          <w:p w14:paraId="53032178" w14:textId="77777777" w:rsidR="00C600A2" w:rsidRDefault="00E17884">
            <w:pPr>
              <w:spacing w:after="240"/>
              <w:rPr>
                <w:sz w:val="20"/>
                <w:szCs w:val="20"/>
              </w:rPr>
            </w:pPr>
            <w:r>
              <w:rPr>
                <w:sz w:val="20"/>
                <w:szCs w:val="20"/>
                <w:lang w:eastAsia="zh-CN"/>
              </w:rPr>
              <w:t>S</w:t>
            </w:r>
            <w:r>
              <w:rPr>
                <w:rFonts w:hint="eastAsia"/>
                <w:sz w:val="20"/>
                <w:szCs w:val="20"/>
                <w:lang w:eastAsia="zh-CN"/>
              </w:rPr>
              <w:t>harp</w:t>
            </w:r>
          </w:p>
        </w:tc>
        <w:tc>
          <w:tcPr>
            <w:tcW w:w="900" w:type="dxa"/>
          </w:tcPr>
          <w:p w14:paraId="3A27D954" w14:textId="77777777" w:rsidR="00C600A2" w:rsidRDefault="00E17884">
            <w:pPr>
              <w:spacing w:after="240"/>
              <w:rPr>
                <w:sz w:val="20"/>
                <w:szCs w:val="20"/>
              </w:rPr>
            </w:pPr>
            <w:r>
              <w:rPr>
                <w:rFonts w:hint="eastAsia"/>
                <w:sz w:val="20"/>
                <w:szCs w:val="20"/>
                <w:lang w:eastAsia="zh-CN"/>
              </w:rPr>
              <w:t>Yes</w:t>
            </w:r>
          </w:p>
        </w:tc>
        <w:tc>
          <w:tcPr>
            <w:tcW w:w="6522" w:type="dxa"/>
          </w:tcPr>
          <w:p w14:paraId="25C9321A" w14:textId="77777777" w:rsidR="00C600A2" w:rsidRDefault="00C600A2">
            <w:pPr>
              <w:spacing w:after="240"/>
              <w:rPr>
                <w:sz w:val="20"/>
                <w:szCs w:val="20"/>
                <w:lang w:eastAsia="zh-CN"/>
              </w:rPr>
            </w:pPr>
          </w:p>
        </w:tc>
      </w:tr>
      <w:tr w:rsidR="00C600A2" w14:paraId="37D0D372" w14:textId="77777777" w:rsidTr="00C63138">
        <w:tc>
          <w:tcPr>
            <w:tcW w:w="1885" w:type="dxa"/>
          </w:tcPr>
          <w:p w14:paraId="6A44E26C" w14:textId="77777777" w:rsidR="00C600A2" w:rsidRDefault="00E17884">
            <w:pPr>
              <w:spacing w:after="240"/>
              <w:rPr>
                <w:sz w:val="20"/>
                <w:szCs w:val="20"/>
                <w:lang w:eastAsia="zh-CN"/>
              </w:rPr>
            </w:pPr>
            <w:r>
              <w:rPr>
                <w:rFonts w:hint="eastAsia"/>
                <w:sz w:val="20"/>
                <w:szCs w:val="20"/>
                <w:lang w:eastAsia="zh-CN"/>
              </w:rPr>
              <w:t>ZTE</w:t>
            </w:r>
          </w:p>
        </w:tc>
        <w:tc>
          <w:tcPr>
            <w:tcW w:w="900" w:type="dxa"/>
          </w:tcPr>
          <w:p w14:paraId="6FAF2A44" w14:textId="77777777" w:rsidR="00C600A2" w:rsidRDefault="00E17884">
            <w:pPr>
              <w:spacing w:after="240"/>
              <w:rPr>
                <w:sz w:val="20"/>
                <w:szCs w:val="20"/>
                <w:lang w:eastAsia="zh-CN"/>
              </w:rPr>
            </w:pPr>
            <w:r>
              <w:rPr>
                <w:rFonts w:hint="eastAsia"/>
                <w:sz w:val="20"/>
                <w:szCs w:val="20"/>
                <w:lang w:eastAsia="zh-CN"/>
              </w:rPr>
              <w:t>Yes</w:t>
            </w:r>
          </w:p>
        </w:tc>
        <w:tc>
          <w:tcPr>
            <w:tcW w:w="6522" w:type="dxa"/>
          </w:tcPr>
          <w:p w14:paraId="2DF55529" w14:textId="77777777" w:rsidR="00C600A2" w:rsidRDefault="00C600A2">
            <w:pPr>
              <w:spacing w:after="240"/>
              <w:rPr>
                <w:sz w:val="20"/>
                <w:szCs w:val="20"/>
                <w:lang w:eastAsia="zh-CN"/>
              </w:rPr>
            </w:pPr>
          </w:p>
        </w:tc>
      </w:tr>
      <w:tr w:rsidR="00A204CD" w14:paraId="7255A2AA" w14:textId="77777777" w:rsidTr="00C63138">
        <w:trPr>
          <w:ins w:id="364" w:author="Ericsson" w:date="2021-04-14T13:21:00Z"/>
        </w:trPr>
        <w:tc>
          <w:tcPr>
            <w:tcW w:w="1885" w:type="dxa"/>
          </w:tcPr>
          <w:p w14:paraId="614C962D" w14:textId="77777777" w:rsidR="00A204CD" w:rsidRDefault="00A204CD">
            <w:pPr>
              <w:spacing w:after="240"/>
              <w:rPr>
                <w:ins w:id="365" w:author="Ericsson" w:date="2021-04-14T13:21:00Z"/>
                <w:sz w:val="20"/>
                <w:szCs w:val="20"/>
                <w:lang w:eastAsia="zh-CN"/>
              </w:rPr>
            </w:pPr>
            <w:ins w:id="366" w:author="Ericsson" w:date="2021-04-14T13:21:00Z">
              <w:r>
                <w:rPr>
                  <w:sz w:val="20"/>
                  <w:szCs w:val="20"/>
                  <w:lang w:eastAsia="zh-CN"/>
                </w:rPr>
                <w:t>Ericsson</w:t>
              </w:r>
            </w:ins>
          </w:p>
        </w:tc>
        <w:tc>
          <w:tcPr>
            <w:tcW w:w="900" w:type="dxa"/>
          </w:tcPr>
          <w:p w14:paraId="522A2D6A" w14:textId="77777777" w:rsidR="00A204CD" w:rsidRDefault="00A204CD">
            <w:pPr>
              <w:spacing w:after="240"/>
              <w:rPr>
                <w:ins w:id="367" w:author="Ericsson" w:date="2021-04-14T13:21:00Z"/>
                <w:sz w:val="20"/>
                <w:szCs w:val="20"/>
                <w:lang w:eastAsia="zh-CN"/>
              </w:rPr>
            </w:pPr>
            <w:ins w:id="368" w:author="Ericsson" w:date="2021-04-14T13:21:00Z">
              <w:r>
                <w:rPr>
                  <w:sz w:val="20"/>
                  <w:szCs w:val="20"/>
                  <w:lang w:eastAsia="zh-CN"/>
                </w:rPr>
                <w:t>Yes</w:t>
              </w:r>
            </w:ins>
          </w:p>
        </w:tc>
        <w:tc>
          <w:tcPr>
            <w:tcW w:w="6522" w:type="dxa"/>
          </w:tcPr>
          <w:p w14:paraId="371D1905" w14:textId="77777777" w:rsidR="00A204CD" w:rsidRDefault="00FC2253">
            <w:pPr>
              <w:spacing w:after="240"/>
              <w:rPr>
                <w:ins w:id="369" w:author="Ericsson" w:date="2021-04-14T13:21:00Z"/>
                <w:sz w:val="20"/>
                <w:szCs w:val="20"/>
                <w:lang w:eastAsia="zh-CN"/>
              </w:rPr>
            </w:pPr>
            <w:ins w:id="370" w:author="Ericsson" w:date="2021-04-14T13:24:00Z">
              <w:r>
                <w:rPr>
                  <w:sz w:val="20"/>
                  <w:szCs w:val="20"/>
                  <w:lang w:eastAsia="zh-CN"/>
                </w:rPr>
                <w:t>We don</w:t>
              </w:r>
            </w:ins>
            <w:ins w:id="371" w:author="Ericsson" w:date="2021-04-14T13:25:00Z">
              <w:r>
                <w:rPr>
                  <w:sz w:val="20"/>
                  <w:szCs w:val="20"/>
                  <w:lang w:eastAsia="zh-CN"/>
                </w:rPr>
                <w:t xml:space="preserve">’t think to make adaptation layer to be configurable is needed. As an easy solution, it is sufficient to assume that adaptation layer is always supported. </w:t>
              </w:r>
            </w:ins>
          </w:p>
        </w:tc>
      </w:tr>
      <w:tr w:rsidR="00A56D79" w14:paraId="1293B699" w14:textId="77777777" w:rsidTr="00C63138">
        <w:trPr>
          <w:ins w:id="372" w:author="Interdigital" w:date="2021-04-14T16:23:00Z"/>
        </w:trPr>
        <w:tc>
          <w:tcPr>
            <w:tcW w:w="1885" w:type="dxa"/>
          </w:tcPr>
          <w:p w14:paraId="5A4E4965" w14:textId="77777777" w:rsidR="00A56D79" w:rsidRDefault="00A56D79">
            <w:pPr>
              <w:spacing w:after="240"/>
              <w:rPr>
                <w:ins w:id="373" w:author="Interdigital" w:date="2021-04-14T16:23:00Z"/>
                <w:sz w:val="20"/>
                <w:szCs w:val="20"/>
                <w:lang w:eastAsia="zh-CN"/>
              </w:rPr>
            </w:pPr>
            <w:proofErr w:type="spellStart"/>
            <w:ins w:id="374" w:author="Interdigital" w:date="2021-04-14T16:23:00Z">
              <w:r>
                <w:rPr>
                  <w:sz w:val="20"/>
                  <w:szCs w:val="20"/>
                  <w:lang w:eastAsia="zh-CN"/>
                </w:rPr>
                <w:t>InterDigital</w:t>
              </w:r>
              <w:proofErr w:type="spellEnd"/>
            </w:ins>
          </w:p>
        </w:tc>
        <w:tc>
          <w:tcPr>
            <w:tcW w:w="900" w:type="dxa"/>
          </w:tcPr>
          <w:p w14:paraId="0862886D" w14:textId="77777777" w:rsidR="00A56D79" w:rsidRDefault="00A56D79">
            <w:pPr>
              <w:spacing w:after="240"/>
              <w:rPr>
                <w:ins w:id="375" w:author="Interdigital" w:date="2021-04-14T16:23:00Z"/>
                <w:sz w:val="20"/>
                <w:szCs w:val="20"/>
                <w:lang w:eastAsia="zh-CN"/>
              </w:rPr>
            </w:pPr>
            <w:ins w:id="376" w:author="Interdigital" w:date="2021-04-14T16:23:00Z">
              <w:r>
                <w:rPr>
                  <w:sz w:val="20"/>
                  <w:szCs w:val="20"/>
                  <w:lang w:eastAsia="zh-CN"/>
                </w:rPr>
                <w:t>Yes</w:t>
              </w:r>
            </w:ins>
          </w:p>
        </w:tc>
        <w:tc>
          <w:tcPr>
            <w:tcW w:w="6522" w:type="dxa"/>
          </w:tcPr>
          <w:p w14:paraId="4718842E" w14:textId="77777777" w:rsidR="00A56D79" w:rsidRDefault="00A56D79">
            <w:pPr>
              <w:spacing w:after="240"/>
              <w:rPr>
                <w:ins w:id="377" w:author="Interdigital" w:date="2021-04-14T16:23:00Z"/>
                <w:sz w:val="20"/>
                <w:szCs w:val="20"/>
                <w:lang w:eastAsia="zh-CN"/>
              </w:rPr>
            </w:pPr>
          </w:p>
        </w:tc>
      </w:tr>
      <w:tr w:rsidR="00DC3192" w14:paraId="6DCD3CBC" w14:textId="77777777" w:rsidTr="00C63138">
        <w:trPr>
          <w:ins w:id="378" w:author="Huang Xueyan" w:date="2021-04-15T09:04:00Z"/>
        </w:trPr>
        <w:tc>
          <w:tcPr>
            <w:tcW w:w="1885" w:type="dxa"/>
          </w:tcPr>
          <w:p w14:paraId="47D0D5E9" w14:textId="77777777" w:rsidR="00DC3192" w:rsidRDefault="00DC3192">
            <w:pPr>
              <w:spacing w:after="240"/>
              <w:rPr>
                <w:ins w:id="379" w:author="Huang Xueyan" w:date="2021-04-15T09:04:00Z"/>
                <w:sz w:val="20"/>
                <w:szCs w:val="20"/>
                <w:lang w:eastAsia="zh-CN"/>
              </w:rPr>
            </w:pPr>
            <w:ins w:id="380" w:author="Huang Xueyan" w:date="2021-04-15T09:05:00Z">
              <w:r>
                <w:rPr>
                  <w:rFonts w:hint="eastAsia"/>
                  <w:sz w:val="20"/>
                  <w:szCs w:val="20"/>
                  <w:lang w:eastAsia="zh-CN"/>
                </w:rPr>
                <w:t>CMCC</w:t>
              </w:r>
            </w:ins>
          </w:p>
        </w:tc>
        <w:tc>
          <w:tcPr>
            <w:tcW w:w="900" w:type="dxa"/>
          </w:tcPr>
          <w:p w14:paraId="31AB2CAE" w14:textId="77777777" w:rsidR="00DC3192" w:rsidRDefault="00DC3192">
            <w:pPr>
              <w:spacing w:after="240"/>
              <w:rPr>
                <w:ins w:id="381" w:author="Huang Xueyan" w:date="2021-04-15T09:04:00Z"/>
                <w:sz w:val="20"/>
                <w:szCs w:val="20"/>
                <w:lang w:eastAsia="zh-CN"/>
              </w:rPr>
            </w:pPr>
            <w:ins w:id="382" w:author="Huang Xueyan" w:date="2021-04-15T09:05:00Z">
              <w:r>
                <w:rPr>
                  <w:rFonts w:hint="eastAsia"/>
                  <w:sz w:val="20"/>
                  <w:szCs w:val="20"/>
                  <w:lang w:eastAsia="zh-CN"/>
                </w:rPr>
                <w:t>Yes</w:t>
              </w:r>
            </w:ins>
          </w:p>
        </w:tc>
        <w:tc>
          <w:tcPr>
            <w:tcW w:w="6522" w:type="dxa"/>
          </w:tcPr>
          <w:p w14:paraId="0EDDCB4F" w14:textId="77777777" w:rsidR="00DC3192" w:rsidRDefault="00DC3192">
            <w:pPr>
              <w:spacing w:after="240"/>
              <w:rPr>
                <w:ins w:id="383" w:author="Huang Xueyan" w:date="2021-04-15T09:04:00Z"/>
                <w:sz w:val="20"/>
                <w:szCs w:val="20"/>
                <w:lang w:eastAsia="zh-CN"/>
              </w:rPr>
            </w:pPr>
          </w:p>
        </w:tc>
      </w:tr>
      <w:tr w:rsidR="00636003" w14:paraId="0535600F" w14:textId="77777777" w:rsidTr="00C63138">
        <w:trPr>
          <w:ins w:id="384" w:author="LG-SeoYoung " w:date="2021-04-15T10:48:00Z"/>
        </w:trPr>
        <w:tc>
          <w:tcPr>
            <w:tcW w:w="1885" w:type="dxa"/>
          </w:tcPr>
          <w:p w14:paraId="759FEA7C" w14:textId="77777777" w:rsidR="00636003" w:rsidRDefault="00636003" w:rsidP="00636003">
            <w:pPr>
              <w:spacing w:after="240"/>
              <w:rPr>
                <w:ins w:id="385" w:author="LG-SeoYoung " w:date="2021-04-15T10:48:00Z"/>
                <w:sz w:val="20"/>
                <w:szCs w:val="20"/>
                <w:lang w:eastAsia="zh-CN"/>
              </w:rPr>
            </w:pPr>
            <w:ins w:id="386" w:author="LG-SeoYoung " w:date="2021-04-15T10:48:00Z">
              <w:r>
                <w:rPr>
                  <w:rFonts w:eastAsia="Malgun Gothic" w:hint="eastAsia"/>
                  <w:sz w:val="20"/>
                  <w:szCs w:val="20"/>
                  <w:lang w:eastAsia="ko-KR"/>
                </w:rPr>
                <w:t>LG</w:t>
              </w:r>
            </w:ins>
          </w:p>
        </w:tc>
        <w:tc>
          <w:tcPr>
            <w:tcW w:w="900" w:type="dxa"/>
          </w:tcPr>
          <w:p w14:paraId="12F3905C" w14:textId="77777777" w:rsidR="00636003" w:rsidRDefault="00636003" w:rsidP="00636003">
            <w:pPr>
              <w:spacing w:after="240"/>
              <w:rPr>
                <w:ins w:id="387" w:author="LG-SeoYoung " w:date="2021-04-15T10:48:00Z"/>
                <w:sz w:val="20"/>
                <w:szCs w:val="20"/>
                <w:lang w:eastAsia="zh-CN"/>
              </w:rPr>
            </w:pPr>
            <w:ins w:id="388" w:author="LG-SeoYoung " w:date="2021-04-15T10:48:00Z">
              <w:r>
                <w:rPr>
                  <w:rFonts w:eastAsia="Malgun Gothic" w:hint="eastAsia"/>
                  <w:sz w:val="20"/>
                  <w:szCs w:val="20"/>
                  <w:lang w:eastAsia="ko-KR"/>
                </w:rPr>
                <w:t>Yes</w:t>
              </w:r>
            </w:ins>
          </w:p>
        </w:tc>
        <w:tc>
          <w:tcPr>
            <w:tcW w:w="6522" w:type="dxa"/>
          </w:tcPr>
          <w:p w14:paraId="24F5CFE6" w14:textId="77777777" w:rsidR="00636003" w:rsidRDefault="00636003" w:rsidP="00636003">
            <w:pPr>
              <w:spacing w:after="240"/>
              <w:rPr>
                <w:ins w:id="389" w:author="LG-SeoYoung " w:date="2021-04-15T10:48:00Z"/>
                <w:sz w:val="20"/>
                <w:szCs w:val="20"/>
                <w:lang w:eastAsia="zh-CN"/>
              </w:rPr>
            </w:pPr>
          </w:p>
        </w:tc>
      </w:tr>
      <w:tr w:rsidR="00ED4188" w14:paraId="11B20232" w14:textId="77777777" w:rsidTr="00C63138">
        <w:trPr>
          <w:ins w:id="390" w:author="Spreadtrum Communications" w:date="2021-04-15T10:49:00Z"/>
        </w:trPr>
        <w:tc>
          <w:tcPr>
            <w:tcW w:w="1885" w:type="dxa"/>
          </w:tcPr>
          <w:p w14:paraId="6BB2C715" w14:textId="77777777" w:rsidR="00ED4188" w:rsidRDefault="00ED4188" w:rsidP="00636003">
            <w:pPr>
              <w:spacing w:after="240"/>
              <w:rPr>
                <w:ins w:id="391" w:author="Spreadtrum Communications" w:date="2021-04-15T10:49:00Z"/>
                <w:rFonts w:eastAsia="Malgun Gothic"/>
                <w:sz w:val="20"/>
                <w:szCs w:val="20"/>
                <w:lang w:eastAsia="ko-KR"/>
              </w:rPr>
            </w:pPr>
            <w:proofErr w:type="spellStart"/>
            <w:ins w:id="392" w:author="Spreadtrum Communications" w:date="2021-04-15T10:49:00Z">
              <w:r>
                <w:rPr>
                  <w:rFonts w:eastAsia="Malgun Gothic"/>
                  <w:sz w:val="20"/>
                  <w:szCs w:val="20"/>
                  <w:lang w:eastAsia="ko-KR"/>
                </w:rPr>
                <w:t>Spreadtrum</w:t>
              </w:r>
              <w:proofErr w:type="spellEnd"/>
            </w:ins>
          </w:p>
        </w:tc>
        <w:tc>
          <w:tcPr>
            <w:tcW w:w="900" w:type="dxa"/>
          </w:tcPr>
          <w:p w14:paraId="448C7434" w14:textId="77777777" w:rsidR="00ED4188" w:rsidRDefault="00ED4188" w:rsidP="00636003">
            <w:pPr>
              <w:spacing w:after="240"/>
              <w:rPr>
                <w:ins w:id="393" w:author="Spreadtrum Communications" w:date="2021-04-15T10:49:00Z"/>
                <w:rFonts w:eastAsia="Malgun Gothic"/>
                <w:sz w:val="20"/>
                <w:szCs w:val="20"/>
                <w:lang w:eastAsia="ko-KR"/>
              </w:rPr>
            </w:pPr>
            <w:ins w:id="394" w:author="Spreadtrum Communications" w:date="2021-04-15T10:49:00Z">
              <w:r>
                <w:rPr>
                  <w:rFonts w:eastAsia="Malgun Gothic"/>
                  <w:sz w:val="20"/>
                  <w:szCs w:val="20"/>
                  <w:lang w:eastAsia="ko-KR"/>
                </w:rPr>
                <w:t>Yes</w:t>
              </w:r>
            </w:ins>
          </w:p>
        </w:tc>
        <w:tc>
          <w:tcPr>
            <w:tcW w:w="6522" w:type="dxa"/>
          </w:tcPr>
          <w:p w14:paraId="5B52C73B" w14:textId="77777777" w:rsidR="00ED4188" w:rsidRDefault="00ED4188" w:rsidP="00636003">
            <w:pPr>
              <w:spacing w:after="240"/>
              <w:rPr>
                <w:ins w:id="395" w:author="Spreadtrum Communications" w:date="2021-04-15T10:49:00Z"/>
                <w:sz w:val="20"/>
                <w:szCs w:val="20"/>
                <w:lang w:eastAsia="zh-CN"/>
              </w:rPr>
            </w:pPr>
          </w:p>
        </w:tc>
      </w:tr>
      <w:tr w:rsidR="00C63138" w14:paraId="5A8DBCD7" w14:textId="77777777" w:rsidTr="00C63138">
        <w:trPr>
          <w:ins w:id="396" w:author="Intel-AA" w:date="2021-04-14T21:00:00Z"/>
        </w:trPr>
        <w:tc>
          <w:tcPr>
            <w:tcW w:w="1885" w:type="dxa"/>
          </w:tcPr>
          <w:p w14:paraId="2B2E99F6" w14:textId="77777777" w:rsidR="00C63138" w:rsidRDefault="00C63138" w:rsidP="00C63138">
            <w:pPr>
              <w:spacing w:after="240"/>
              <w:rPr>
                <w:ins w:id="397" w:author="Apple - Zhibin Wu" w:date="2021-04-14T22:05:00Z"/>
                <w:sz w:val="20"/>
                <w:szCs w:val="20"/>
                <w:lang w:eastAsia="zh-CN"/>
              </w:rPr>
            </w:pPr>
            <w:ins w:id="398" w:author="Intel-AA" w:date="2021-04-14T21:00:00Z">
              <w:r>
                <w:rPr>
                  <w:sz w:val="20"/>
                  <w:szCs w:val="20"/>
                  <w:lang w:eastAsia="zh-CN"/>
                </w:rPr>
                <w:t>Intel</w:t>
              </w:r>
            </w:ins>
          </w:p>
          <w:p w14:paraId="3275967C" w14:textId="5F787508" w:rsidR="00433280" w:rsidRPr="00433280" w:rsidRDefault="00433280">
            <w:pPr>
              <w:jc w:val="center"/>
              <w:rPr>
                <w:ins w:id="399" w:author="Intel-AA" w:date="2021-04-14T21:00:00Z"/>
                <w:rFonts w:eastAsia="Malgun Gothic"/>
                <w:sz w:val="20"/>
                <w:szCs w:val="20"/>
                <w:lang w:eastAsia="ko-KR"/>
              </w:rPr>
              <w:pPrChange w:id="400" w:author="Unknown" w:date="2021-04-14T22:05:00Z">
                <w:pPr>
                  <w:widowControl/>
                  <w:spacing w:after="240"/>
                </w:pPr>
              </w:pPrChange>
            </w:pPr>
          </w:p>
        </w:tc>
        <w:tc>
          <w:tcPr>
            <w:tcW w:w="900" w:type="dxa"/>
          </w:tcPr>
          <w:p w14:paraId="641AF49A" w14:textId="4024BC5D" w:rsidR="00C63138" w:rsidRDefault="00C63138" w:rsidP="00C63138">
            <w:pPr>
              <w:spacing w:after="240"/>
              <w:rPr>
                <w:ins w:id="401" w:author="Intel-AA" w:date="2021-04-14T21:00:00Z"/>
                <w:rFonts w:eastAsia="Malgun Gothic"/>
                <w:sz w:val="20"/>
                <w:szCs w:val="20"/>
                <w:lang w:eastAsia="ko-KR"/>
              </w:rPr>
            </w:pPr>
            <w:ins w:id="402" w:author="Intel-AA" w:date="2021-04-14T21:00:00Z">
              <w:r>
                <w:rPr>
                  <w:sz w:val="20"/>
                  <w:szCs w:val="20"/>
                  <w:lang w:eastAsia="zh-CN"/>
                </w:rPr>
                <w:t>Yes</w:t>
              </w:r>
            </w:ins>
          </w:p>
        </w:tc>
        <w:tc>
          <w:tcPr>
            <w:tcW w:w="6522" w:type="dxa"/>
          </w:tcPr>
          <w:p w14:paraId="7926A4D0" w14:textId="5C5B0C7B" w:rsidR="00C63138" w:rsidRDefault="00C63138" w:rsidP="00C63138">
            <w:pPr>
              <w:spacing w:after="240"/>
              <w:rPr>
                <w:ins w:id="403" w:author="Intel-AA" w:date="2021-04-14T21:00:00Z"/>
                <w:sz w:val="20"/>
                <w:szCs w:val="20"/>
                <w:lang w:eastAsia="zh-CN"/>
              </w:rPr>
            </w:pPr>
            <w:ins w:id="404" w:author="Intel-AA" w:date="2021-04-14T21:00:00Z">
              <w:r>
                <w:rPr>
                  <w:sz w:val="20"/>
                  <w:szCs w:val="20"/>
                  <w:lang w:eastAsia="zh-CN"/>
                </w:rPr>
                <w:t>We think that the minimum specification impact solution is to always utilize adaptation layer upon initiation of L2 relaying even in a 1:1 case as mapping is anyways needed.</w:t>
              </w:r>
            </w:ins>
          </w:p>
        </w:tc>
      </w:tr>
      <w:tr w:rsidR="00433280" w14:paraId="6087AD78" w14:textId="77777777" w:rsidTr="00C63138">
        <w:trPr>
          <w:ins w:id="405" w:author="Apple - Zhibin Wu" w:date="2021-04-14T22:05:00Z"/>
        </w:trPr>
        <w:tc>
          <w:tcPr>
            <w:tcW w:w="1885" w:type="dxa"/>
          </w:tcPr>
          <w:p w14:paraId="542701C7" w14:textId="1B4C34B0" w:rsidR="00433280" w:rsidRDefault="00433280" w:rsidP="00433280">
            <w:pPr>
              <w:spacing w:after="240"/>
              <w:rPr>
                <w:ins w:id="406" w:author="Apple - Zhibin Wu" w:date="2021-04-14T22:05:00Z"/>
                <w:sz w:val="20"/>
                <w:szCs w:val="20"/>
                <w:lang w:eastAsia="zh-CN"/>
              </w:rPr>
            </w:pPr>
            <w:ins w:id="407" w:author="Apple - Zhibin Wu" w:date="2021-04-14T22:05:00Z">
              <w:r>
                <w:rPr>
                  <w:rFonts w:eastAsia="Malgun Gothic"/>
                  <w:sz w:val="20"/>
                  <w:szCs w:val="20"/>
                  <w:lang w:eastAsia="ko-KR"/>
                </w:rPr>
                <w:t>Apple</w:t>
              </w:r>
            </w:ins>
          </w:p>
        </w:tc>
        <w:tc>
          <w:tcPr>
            <w:tcW w:w="900" w:type="dxa"/>
          </w:tcPr>
          <w:p w14:paraId="777C0CBA" w14:textId="558E0C51" w:rsidR="00433280" w:rsidRDefault="00433280" w:rsidP="00433280">
            <w:pPr>
              <w:spacing w:after="240"/>
              <w:rPr>
                <w:ins w:id="408" w:author="Apple - Zhibin Wu" w:date="2021-04-14T22:05:00Z"/>
                <w:sz w:val="20"/>
                <w:szCs w:val="20"/>
                <w:lang w:eastAsia="zh-CN"/>
              </w:rPr>
            </w:pPr>
            <w:ins w:id="409" w:author="Apple - Zhibin Wu" w:date="2021-04-14T22:05:00Z">
              <w:r>
                <w:rPr>
                  <w:rFonts w:eastAsia="Malgun Gothic"/>
                  <w:sz w:val="20"/>
                  <w:szCs w:val="20"/>
                  <w:lang w:eastAsia="ko-KR"/>
                </w:rPr>
                <w:t>Yes</w:t>
              </w:r>
            </w:ins>
          </w:p>
        </w:tc>
        <w:tc>
          <w:tcPr>
            <w:tcW w:w="6522" w:type="dxa"/>
          </w:tcPr>
          <w:p w14:paraId="6D0128D0" w14:textId="77777777" w:rsidR="00433280" w:rsidRDefault="00433280" w:rsidP="00433280">
            <w:pPr>
              <w:spacing w:after="240"/>
              <w:rPr>
                <w:ins w:id="410" w:author="Apple - Zhibin Wu" w:date="2021-04-14T22:05:00Z"/>
                <w:sz w:val="20"/>
                <w:szCs w:val="20"/>
                <w:lang w:eastAsia="zh-CN"/>
              </w:rPr>
            </w:pPr>
          </w:p>
        </w:tc>
      </w:tr>
      <w:tr w:rsidR="00E705F7" w14:paraId="09CB3C16" w14:textId="77777777" w:rsidTr="00C63138">
        <w:trPr>
          <w:ins w:id="411" w:author="CATT" w:date="2021-04-15T15:30:00Z"/>
        </w:trPr>
        <w:tc>
          <w:tcPr>
            <w:tcW w:w="1885" w:type="dxa"/>
          </w:tcPr>
          <w:p w14:paraId="0D4D708A" w14:textId="54CCD462" w:rsidR="00E705F7" w:rsidRPr="00E705F7" w:rsidRDefault="00E705F7" w:rsidP="00433280">
            <w:pPr>
              <w:spacing w:after="240"/>
              <w:rPr>
                <w:ins w:id="412" w:author="CATT" w:date="2021-04-15T15:30:00Z"/>
                <w:sz w:val="20"/>
                <w:szCs w:val="20"/>
                <w:lang w:eastAsia="zh-CN"/>
              </w:rPr>
            </w:pPr>
            <w:ins w:id="413" w:author="CATT" w:date="2021-04-15T15:30:00Z">
              <w:r>
                <w:rPr>
                  <w:rFonts w:hint="eastAsia"/>
                  <w:sz w:val="20"/>
                  <w:szCs w:val="20"/>
                  <w:lang w:eastAsia="zh-CN"/>
                </w:rPr>
                <w:t>CATT</w:t>
              </w:r>
            </w:ins>
          </w:p>
        </w:tc>
        <w:tc>
          <w:tcPr>
            <w:tcW w:w="900" w:type="dxa"/>
          </w:tcPr>
          <w:p w14:paraId="6EE323AA" w14:textId="50FC9CE0" w:rsidR="00E705F7" w:rsidRPr="00E705F7" w:rsidRDefault="00E705F7" w:rsidP="00433280">
            <w:pPr>
              <w:spacing w:after="240"/>
              <w:rPr>
                <w:ins w:id="414" w:author="CATT" w:date="2021-04-15T15:30:00Z"/>
                <w:sz w:val="20"/>
                <w:szCs w:val="20"/>
                <w:lang w:eastAsia="zh-CN"/>
              </w:rPr>
            </w:pPr>
            <w:ins w:id="415" w:author="CATT" w:date="2021-04-15T15:30:00Z">
              <w:r>
                <w:rPr>
                  <w:rFonts w:hint="eastAsia"/>
                  <w:sz w:val="20"/>
                  <w:szCs w:val="20"/>
                  <w:lang w:eastAsia="zh-CN"/>
                </w:rPr>
                <w:t>Yes</w:t>
              </w:r>
            </w:ins>
          </w:p>
        </w:tc>
        <w:tc>
          <w:tcPr>
            <w:tcW w:w="6522" w:type="dxa"/>
          </w:tcPr>
          <w:p w14:paraId="1ADC202E" w14:textId="77777777" w:rsidR="00E705F7" w:rsidRDefault="00E705F7" w:rsidP="00433280">
            <w:pPr>
              <w:spacing w:after="240"/>
              <w:rPr>
                <w:ins w:id="416" w:author="CATT" w:date="2021-04-15T15:30:00Z"/>
                <w:sz w:val="20"/>
                <w:szCs w:val="20"/>
                <w:lang w:eastAsia="zh-CN"/>
              </w:rPr>
            </w:pPr>
          </w:p>
        </w:tc>
      </w:tr>
      <w:tr w:rsidR="006704E8" w14:paraId="0FC09C78" w14:textId="77777777" w:rsidTr="00C63138">
        <w:trPr>
          <w:ins w:id="417" w:author="Lider Pan(潘立德)" w:date="2021-04-15T16:37:00Z"/>
        </w:trPr>
        <w:tc>
          <w:tcPr>
            <w:tcW w:w="1885" w:type="dxa"/>
          </w:tcPr>
          <w:p w14:paraId="07B6729B" w14:textId="02D3ADDE" w:rsidR="006704E8" w:rsidRDefault="006704E8" w:rsidP="006704E8">
            <w:pPr>
              <w:spacing w:after="240"/>
              <w:rPr>
                <w:ins w:id="418" w:author="Lider Pan(潘立德)" w:date="2021-04-15T16:37:00Z"/>
                <w:sz w:val="20"/>
                <w:szCs w:val="20"/>
                <w:lang w:eastAsia="zh-CN"/>
              </w:rPr>
            </w:pPr>
            <w:proofErr w:type="spellStart"/>
            <w:ins w:id="419" w:author="Lider Pan(潘立德)" w:date="2021-04-15T16:37:00Z">
              <w:r>
                <w:rPr>
                  <w:rFonts w:eastAsia="PMingLiU" w:hint="eastAsia"/>
                  <w:sz w:val="20"/>
                  <w:szCs w:val="20"/>
                  <w:lang w:eastAsia="zh-TW"/>
                </w:rPr>
                <w:t>A</w:t>
              </w:r>
              <w:r>
                <w:rPr>
                  <w:rFonts w:eastAsia="PMingLiU"/>
                  <w:sz w:val="20"/>
                  <w:szCs w:val="20"/>
                  <w:lang w:eastAsia="zh-TW"/>
                </w:rPr>
                <w:t>SUSTeK</w:t>
              </w:r>
              <w:proofErr w:type="spellEnd"/>
            </w:ins>
          </w:p>
        </w:tc>
        <w:tc>
          <w:tcPr>
            <w:tcW w:w="900" w:type="dxa"/>
          </w:tcPr>
          <w:p w14:paraId="7D574FC3" w14:textId="0DC1DF97" w:rsidR="006704E8" w:rsidRDefault="006704E8" w:rsidP="006704E8">
            <w:pPr>
              <w:spacing w:after="240"/>
              <w:rPr>
                <w:ins w:id="420" w:author="Lider Pan(潘立德)" w:date="2021-04-15T16:37:00Z"/>
                <w:sz w:val="20"/>
                <w:szCs w:val="20"/>
                <w:lang w:eastAsia="zh-CN"/>
              </w:rPr>
            </w:pPr>
            <w:ins w:id="421" w:author="Lider Pan(潘立德)" w:date="2021-04-15T16:37:00Z">
              <w:r>
                <w:rPr>
                  <w:rFonts w:eastAsia="PMingLiU" w:hint="eastAsia"/>
                  <w:sz w:val="20"/>
                  <w:szCs w:val="20"/>
                  <w:lang w:eastAsia="zh-TW"/>
                </w:rPr>
                <w:t>Y</w:t>
              </w:r>
              <w:r>
                <w:rPr>
                  <w:rFonts w:eastAsia="PMingLiU"/>
                  <w:sz w:val="20"/>
                  <w:szCs w:val="20"/>
                  <w:lang w:eastAsia="zh-TW"/>
                </w:rPr>
                <w:t>es</w:t>
              </w:r>
            </w:ins>
          </w:p>
        </w:tc>
        <w:tc>
          <w:tcPr>
            <w:tcW w:w="6522" w:type="dxa"/>
          </w:tcPr>
          <w:p w14:paraId="199BF988" w14:textId="77777777" w:rsidR="006704E8" w:rsidRDefault="006704E8" w:rsidP="006704E8">
            <w:pPr>
              <w:spacing w:after="240"/>
              <w:rPr>
                <w:ins w:id="422" w:author="Lider Pan(潘立德)" w:date="2021-04-15T16:37:00Z"/>
                <w:sz w:val="20"/>
                <w:szCs w:val="20"/>
                <w:lang w:eastAsia="zh-CN"/>
              </w:rPr>
            </w:pPr>
          </w:p>
        </w:tc>
      </w:tr>
      <w:tr w:rsidR="001450AE" w14:paraId="25FD491F" w14:textId="77777777" w:rsidTr="00C63138">
        <w:trPr>
          <w:ins w:id="423" w:author="Sharma, Vivek" w:date="2021-04-15T14:22:00Z"/>
        </w:trPr>
        <w:tc>
          <w:tcPr>
            <w:tcW w:w="1885" w:type="dxa"/>
          </w:tcPr>
          <w:p w14:paraId="4B35CD5E" w14:textId="27E88579" w:rsidR="001450AE" w:rsidRDefault="001450AE" w:rsidP="006704E8">
            <w:pPr>
              <w:spacing w:after="240"/>
              <w:rPr>
                <w:ins w:id="424" w:author="Sharma, Vivek" w:date="2021-04-15T14:22:00Z"/>
                <w:rFonts w:eastAsia="PMingLiU"/>
                <w:sz w:val="20"/>
                <w:szCs w:val="20"/>
                <w:lang w:eastAsia="zh-TW"/>
              </w:rPr>
            </w:pPr>
            <w:ins w:id="425" w:author="Sharma, Vivek" w:date="2021-04-15T14:22:00Z">
              <w:r>
                <w:rPr>
                  <w:rFonts w:eastAsia="PMingLiU"/>
                  <w:sz w:val="20"/>
                  <w:szCs w:val="20"/>
                  <w:lang w:eastAsia="zh-TW"/>
                </w:rPr>
                <w:t>So</w:t>
              </w:r>
            </w:ins>
            <w:ins w:id="426" w:author="Sharma, Vivek" w:date="2021-04-15T14:23:00Z">
              <w:r>
                <w:rPr>
                  <w:rFonts w:eastAsia="PMingLiU"/>
                  <w:sz w:val="20"/>
                  <w:szCs w:val="20"/>
                  <w:lang w:eastAsia="zh-TW"/>
                </w:rPr>
                <w:t>ny</w:t>
              </w:r>
            </w:ins>
          </w:p>
        </w:tc>
        <w:tc>
          <w:tcPr>
            <w:tcW w:w="900" w:type="dxa"/>
          </w:tcPr>
          <w:p w14:paraId="6A147905" w14:textId="2063ACF9" w:rsidR="001450AE" w:rsidRDefault="001450AE" w:rsidP="006704E8">
            <w:pPr>
              <w:spacing w:after="240"/>
              <w:rPr>
                <w:ins w:id="427" w:author="Sharma, Vivek" w:date="2021-04-15T14:22:00Z"/>
                <w:rFonts w:eastAsia="PMingLiU"/>
                <w:sz w:val="20"/>
                <w:szCs w:val="20"/>
                <w:lang w:eastAsia="zh-TW"/>
              </w:rPr>
            </w:pPr>
            <w:ins w:id="428" w:author="Sharma, Vivek" w:date="2021-04-15T14:23:00Z">
              <w:r>
                <w:rPr>
                  <w:rFonts w:eastAsia="PMingLiU"/>
                  <w:sz w:val="20"/>
                  <w:szCs w:val="20"/>
                  <w:lang w:eastAsia="zh-TW"/>
                </w:rPr>
                <w:t>Yes</w:t>
              </w:r>
            </w:ins>
          </w:p>
        </w:tc>
        <w:tc>
          <w:tcPr>
            <w:tcW w:w="6522" w:type="dxa"/>
          </w:tcPr>
          <w:p w14:paraId="2E73A7E8" w14:textId="77777777" w:rsidR="001450AE" w:rsidRDefault="001450AE" w:rsidP="006704E8">
            <w:pPr>
              <w:spacing w:after="240"/>
              <w:rPr>
                <w:ins w:id="429" w:author="Sharma, Vivek" w:date="2021-04-15T14:22:00Z"/>
                <w:sz w:val="20"/>
                <w:szCs w:val="20"/>
                <w:lang w:eastAsia="zh-CN"/>
              </w:rPr>
            </w:pPr>
          </w:p>
        </w:tc>
      </w:tr>
      <w:tr w:rsidR="004968A3" w14:paraId="10597685" w14:textId="77777777" w:rsidTr="00C63138">
        <w:trPr>
          <w:ins w:id="430" w:author="mepeace" w:date="2021-04-15T23:48:00Z"/>
        </w:trPr>
        <w:tc>
          <w:tcPr>
            <w:tcW w:w="1885" w:type="dxa"/>
          </w:tcPr>
          <w:p w14:paraId="770C86A5" w14:textId="1C05DF82" w:rsidR="004968A3" w:rsidRPr="004968A3" w:rsidRDefault="004968A3" w:rsidP="006704E8">
            <w:pPr>
              <w:spacing w:after="240"/>
              <w:rPr>
                <w:ins w:id="431" w:author="mepeace" w:date="2021-04-15T23:48:00Z"/>
                <w:rFonts w:eastAsia="Malgun Gothic"/>
                <w:sz w:val="20"/>
                <w:szCs w:val="20"/>
                <w:lang w:eastAsia="ko-KR"/>
                <w:rPrChange w:id="432" w:author="mepeace" w:date="2021-04-15T23:48:00Z">
                  <w:rPr>
                    <w:ins w:id="433" w:author="mepeace" w:date="2021-04-15T23:48:00Z"/>
                    <w:rFonts w:eastAsia="PMingLiU"/>
                    <w:sz w:val="20"/>
                    <w:szCs w:val="20"/>
                    <w:lang w:eastAsia="zh-TW"/>
                  </w:rPr>
                </w:rPrChange>
              </w:rPr>
            </w:pPr>
            <w:ins w:id="434" w:author="mepeace" w:date="2021-04-15T23:48:00Z">
              <w:r>
                <w:rPr>
                  <w:rFonts w:eastAsia="Malgun Gothic" w:hint="eastAsia"/>
                  <w:sz w:val="20"/>
                  <w:szCs w:val="20"/>
                  <w:lang w:eastAsia="ko-KR"/>
                </w:rPr>
                <w:t>E</w:t>
              </w:r>
              <w:r>
                <w:rPr>
                  <w:rFonts w:eastAsia="Malgun Gothic"/>
                  <w:sz w:val="20"/>
                  <w:szCs w:val="20"/>
                  <w:lang w:eastAsia="ko-KR"/>
                </w:rPr>
                <w:t>TRI</w:t>
              </w:r>
            </w:ins>
          </w:p>
        </w:tc>
        <w:tc>
          <w:tcPr>
            <w:tcW w:w="900" w:type="dxa"/>
          </w:tcPr>
          <w:p w14:paraId="369653B0" w14:textId="6910E48C" w:rsidR="004968A3" w:rsidRPr="004968A3" w:rsidRDefault="004968A3" w:rsidP="006704E8">
            <w:pPr>
              <w:spacing w:after="240"/>
              <w:rPr>
                <w:ins w:id="435" w:author="mepeace" w:date="2021-04-15T23:48:00Z"/>
                <w:rFonts w:eastAsia="Malgun Gothic"/>
                <w:sz w:val="20"/>
                <w:szCs w:val="20"/>
                <w:lang w:eastAsia="ko-KR"/>
                <w:rPrChange w:id="436" w:author="mepeace" w:date="2021-04-15T23:48:00Z">
                  <w:rPr>
                    <w:ins w:id="437" w:author="mepeace" w:date="2021-04-15T23:48:00Z"/>
                    <w:rFonts w:eastAsia="PMingLiU"/>
                    <w:sz w:val="20"/>
                    <w:szCs w:val="20"/>
                    <w:lang w:eastAsia="zh-TW"/>
                  </w:rPr>
                </w:rPrChange>
              </w:rPr>
            </w:pPr>
            <w:ins w:id="438" w:author="mepeace" w:date="2021-04-15T23:48:00Z">
              <w:r>
                <w:rPr>
                  <w:rFonts w:eastAsia="Malgun Gothic" w:hint="eastAsia"/>
                  <w:sz w:val="20"/>
                  <w:szCs w:val="20"/>
                  <w:lang w:eastAsia="ko-KR"/>
                </w:rPr>
                <w:t>Y</w:t>
              </w:r>
              <w:r>
                <w:rPr>
                  <w:rFonts w:eastAsia="Malgun Gothic"/>
                  <w:sz w:val="20"/>
                  <w:szCs w:val="20"/>
                  <w:lang w:eastAsia="ko-KR"/>
                </w:rPr>
                <w:t>es</w:t>
              </w:r>
            </w:ins>
          </w:p>
        </w:tc>
        <w:tc>
          <w:tcPr>
            <w:tcW w:w="6522" w:type="dxa"/>
          </w:tcPr>
          <w:p w14:paraId="40156892" w14:textId="77777777" w:rsidR="004968A3" w:rsidRDefault="004968A3" w:rsidP="006704E8">
            <w:pPr>
              <w:spacing w:after="240"/>
              <w:rPr>
                <w:ins w:id="439" w:author="mepeace" w:date="2021-04-15T23:48:00Z"/>
                <w:sz w:val="20"/>
                <w:szCs w:val="20"/>
                <w:lang w:eastAsia="zh-CN"/>
              </w:rPr>
            </w:pPr>
          </w:p>
        </w:tc>
      </w:tr>
      <w:tr w:rsidR="007B2ABA" w14:paraId="043B12FA" w14:textId="77777777" w:rsidTr="00C63138">
        <w:trPr>
          <w:ins w:id="440" w:author="Philips - Jesus Gonzalez" w:date="2021-04-15T20:18:00Z"/>
        </w:trPr>
        <w:tc>
          <w:tcPr>
            <w:tcW w:w="1885" w:type="dxa"/>
          </w:tcPr>
          <w:p w14:paraId="03AB9686" w14:textId="797BB294" w:rsidR="007B2ABA" w:rsidRDefault="007B2ABA" w:rsidP="006704E8">
            <w:pPr>
              <w:spacing w:after="240"/>
              <w:rPr>
                <w:ins w:id="441" w:author="Philips - Jesus Gonzalez" w:date="2021-04-15T20:18:00Z"/>
                <w:rFonts w:eastAsia="Malgun Gothic"/>
                <w:sz w:val="20"/>
                <w:szCs w:val="20"/>
                <w:lang w:eastAsia="ko-KR"/>
              </w:rPr>
            </w:pPr>
            <w:ins w:id="442" w:author="Philips - Jesus Gonzalez" w:date="2021-04-15T20:18:00Z">
              <w:r>
                <w:rPr>
                  <w:rFonts w:eastAsia="Malgun Gothic"/>
                  <w:sz w:val="20"/>
                  <w:szCs w:val="20"/>
                  <w:lang w:eastAsia="ko-KR"/>
                </w:rPr>
                <w:t>Philips</w:t>
              </w:r>
            </w:ins>
          </w:p>
        </w:tc>
        <w:tc>
          <w:tcPr>
            <w:tcW w:w="900" w:type="dxa"/>
          </w:tcPr>
          <w:p w14:paraId="68BA50A5" w14:textId="453BA86F" w:rsidR="007B2ABA" w:rsidRDefault="007B2ABA" w:rsidP="006704E8">
            <w:pPr>
              <w:spacing w:after="240"/>
              <w:rPr>
                <w:ins w:id="443" w:author="Philips - Jesus Gonzalez" w:date="2021-04-15T20:18:00Z"/>
                <w:rFonts w:eastAsia="Malgun Gothic"/>
                <w:sz w:val="20"/>
                <w:szCs w:val="20"/>
                <w:lang w:eastAsia="ko-KR"/>
              </w:rPr>
            </w:pPr>
            <w:ins w:id="444" w:author="Philips - Jesus Gonzalez" w:date="2021-04-15T20:18:00Z">
              <w:r>
                <w:rPr>
                  <w:rFonts w:eastAsia="Malgun Gothic"/>
                  <w:sz w:val="20"/>
                  <w:szCs w:val="20"/>
                  <w:lang w:eastAsia="ko-KR"/>
                </w:rPr>
                <w:t>Yes</w:t>
              </w:r>
            </w:ins>
          </w:p>
        </w:tc>
        <w:tc>
          <w:tcPr>
            <w:tcW w:w="6522" w:type="dxa"/>
          </w:tcPr>
          <w:p w14:paraId="4EB4AC19" w14:textId="77777777" w:rsidR="007B2ABA" w:rsidRDefault="007B2ABA" w:rsidP="006704E8">
            <w:pPr>
              <w:spacing w:after="240"/>
              <w:rPr>
                <w:ins w:id="445" w:author="Philips - Jesus Gonzalez" w:date="2021-04-15T20:18:00Z"/>
                <w:sz w:val="20"/>
                <w:szCs w:val="20"/>
                <w:lang w:eastAsia="zh-CN"/>
              </w:rPr>
            </w:pPr>
          </w:p>
        </w:tc>
      </w:tr>
    </w:tbl>
    <w:p w14:paraId="750AF0E2" w14:textId="4A79480B" w:rsidR="00C600A2" w:rsidRDefault="00C600A2">
      <w:pPr>
        <w:rPr>
          <w:ins w:id="446" w:author="Futurewei - Hao Bi" w:date="2021-04-16T13:07:00Z"/>
          <w:sz w:val="20"/>
          <w:szCs w:val="20"/>
        </w:rPr>
      </w:pPr>
    </w:p>
    <w:p w14:paraId="67B776D6" w14:textId="75D9D228" w:rsidR="00C4637A" w:rsidRDefault="00B61C06">
      <w:pPr>
        <w:rPr>
          <w:ins w:id="447" w:author="Futurewei - Hao Bi" w:date="2021-04-16T13:18:00Z"/>
          <w:sz w:val="20"/>
          <w:szCs w:val="20"/>
        </w:rPr>
      </w:pPr>
      <w:bookmarkStart w:id="448" w:name="_Hlk69484373"/>
      <w:ins w:id="449" w:author="Futurewei - Hao Bi" w:date="2021-04-16T13:07: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r>
          <w:rPr>
            <w:sz w:val="20"/>
            <w:szCs w:val="20"/>
          </w:rPr>
          <w:t xml:space="preserve">all companies agree </w:t>
        </w:r>
      </w:ins>
      <w:ins w:id="450" w:author="Futurewei - Hao Bi" w:date="2021-04-16T13:15:00Z">
        <w:r w:rsidR="00C4637A">
          <w:rPr>
            <w:sz w:val="20"/>
            <w:szCs w:val="20"/>
          </w:rPr>
          <w:t>with</w:t>
        </w:r>
      </w:ins>
      <w:ins w:id="451" w:author="Futurewei - Hao Bi" w:date="2021-04-16T13:17:00Z">
        <w:r w:rsidR="00C4637A">
          <w:rPr>
            <w:sz w:val="20"/>
            <w:szCs w:val="20"/>
          </w:rPr>
          <w:t xml:space="preserve"> the content of</w:t>
        </w:r>
      </w:ins>
      <w:ins w:id="452" w:author="Futurewei - Hao Bi" w:date="2021-04-16T13:15:00Z">
        <w:r w:rsidR="00C4637A">
          <w:rPr>
            <w:sz w:val="20"/>
            <w:szCs w:val="20"/>
          </w:rPr>
          <w:t xml:space="preserve"> Proposal 3, with different views on the </w:t>
        </w:r>
      </w:ins>
      <w:ins w:id="453" w:author="Futurewei - Hao Bi" w:date="2021-04-16T13:16:00Z">
        <w:r w:rsidR="00C4637A">
          <w:rPr>
            <w:sz w:val="20"/>
            <w:szCs w:val="20"/>
          </w:rPr>
          <w:t xml:space="preserve">configurability of </w:t>
        </w:r>
      </w:ins>
      <w:ins w:id="454" w:author="Futurewei - Hao Bi" w:date="2021-04-16T13:20:00Z">
        <w:r w:rsidR="00C4637A">
          <w:rPr>
            <w:sz w:val="20"/>
            <w:szCs w:val="20"/>
          </w:rPr>
          <w:t xml:space="preserve">the presence of </w:t>
        </w:r>
      </w:ins>
      <w:ins w:id="455" w:author="Futurewei - Hao Bi" w:date="2021-04-16T13:16:00Z">
        <w:r w:rsidR="00C4637A">
          <w:rPr>
            <w:sz w:val="20"/>
            <w:szCs w:val="20"/>
          </w:rPr>
          <w:t xml:space="preserve">adaptation layer header. </w:t>
        </w:r>
      </w:ins>
      <w:ins w:id="456" w:author="Futurewei - Hao Bi" w:date="2021-04-16T13:17:00Z">
        <w:r w:rsidR="00C4637A">
          <w:rPr>
            <w:sz w:val="20"/>
            <w:szCs w:val="20"/>
          </w:rPr>
          <w:t xml:space="preserve">It is pointed out that the configurability of </w:t>
        </w:r>
      </w:ins>
      <w:ins w:id="457" w:author="Futurewei - Hao Bi" w:date="2021-04-16T13:20:00Z">
        <w:r w:rsidR="00C4637A">
          <w:rPr>
            <w:sz w:val="20"/>
            <w:szCs w:val="20"/>
          </w:rPr>
          <w:t xml:space="preserve">the presence of </w:t>
        </w:r>
      </w:ins>
      <w:ins w:id="458" w:author="Futurewei - Hao Bi" w:date="2021-04-16T13:17:00Z">
        <w:r w:rsidR="00C4637A">
          <w:rPr>
            <w:sz w:val="20"/>
            <w:szCs w:val="20"/>
          </w:rPr>
          <w:t>adaptation</w:t>
        </w:r>
      </w:ins>
      <w:ins w:id="459" w:author="Futurewei - Hao Bi" w:date="2021-04-16T13:18:00Z">
        <w:r w:rsidR="00C4637A">
          <w:rPr>
            <w:sz w:val="20"/>
            <w:szCs w:val="20"/>
          </w:rPr>
          <w:t xml:space="preserve"> layer header should be discussed as a separate matter from the content of header.</w:t>
        </w:r>
        <w:bookmarkEnd w:id="448"/>
      </w:ins>
    </w:p>
    <w:p w14:paraId="29CDB387" w14:textId="78810A1D" w:rsidR="00B61C06" w:rsidRDefault="00C4637A">
      <w:pPr>
        <w:rPr>
          <w:sz w:val="20"/>
          <w:szCs w:val="20"/>
        </w:rPr>
      </w:pPr>
      <w:ins w:id="460" w:author="Futurewei - Hao Bi" w:date="2021-04-16T13:19:00Z">
        <w:r>
          <w:rPr>
            <w:b/>
            <w:bCs/>
            <w:sz w:val="20"/>
            <w:szCs w:val="20"/>
          </w:rPr>
          <w:t>Proposal 3:</w:t>
        </w:r>
        <w:r>
          <w:rPr>
            <w:sz w:val="20"/>
            <w:szCs w:val="20"/>
          </w:rPr>
          <w:t xml:space="preserve"> For both DL and UL transmission of </w:t>
        </w:r>
        <w:proofErr w:type="spellStart"/>
        <w:r>
          <w:rPr>
            <w:sz w:val="20"/>
            <w:szCs w:val="20"/>
          </w:rPr>
          <w:t>Uu</w:t>
        </w:r>
        <w:proofErr w:type="spellEnd"/>
        <w:r>
          <w:rPr>
            <w:sz w:val="20"/>
            <w:szCs w:val="20"/>
          </w:rPr>
          <w:t xml:space="preserve"> radio bearers other than SRB0, identity information of a remote UE and its </w:t>
        </w:r>
        <w:proofErr w:type="spellStart"/>
        <w:r>
          <w:rPr>
            <w:sz w:val="20"/>
            <w:szCs w:val="20"/>
          </w:rPr>
          <w:t>Uu</w:t>
        </w:r>
        <w:proofErr w:type="spellEnd"/>
        <w:r>
          <w:rPr>
            <w:sz w:val="20"/>
            <w:szCs w:val="20"/>
          </w:rPr>
          <w:t xml:space="preserve"> radio bearer are included in the header of adaptation layer over </w:t>
        </w:r>
        <w:proofErr w:type="spellStart"/>
        <w:r>
          <w:rPr>
            <w:sz w:val="20"/>
            <w:szCs w:val="20"/>
          </w:rPr>
          <w:t>Uu</w:t>
        </w:r>
        <w:proofErr w:type="spellEnd"/>
        <w:r>
          <w:rPr>
            <w:sz w:val="20"/>
            <w:szCs w:val="20"/>
          </w:rPr>
          <w:t xml:space="preserve">. FFS for SRB0. FFS if the presence of adaptation layer header can be configurable. </w:t>
        </w:r>
      </w:ins>
    </w:p>
    <w:p w14:paraId="3FC7FB33" w14:textId="77777777" w:rsidR="00C600A2" w:rsidRDefault="00E17884">
      <w:pPr>
        <w:rPr>
          <w:sz w:val="20"/>
          <w:szCs w:val="20"/>
        </w:rPr>
      </w:pPr>
      <w:bookmarkStart w:id="461" w:name="Proposal3a"/>
      <w:bookmarkEnd w:id="363"/>
      <w:r>
        <w:rPr>
          <w:b/>
          <w:bCs/>
          <w:sz w:val="20"/>
          <w:szCs w:val="20"/>
        </w:rPr>
        <w:t>Proposal 3a:</w:t>
      </w:r>
      <w:r>
        <w:rPr>
          <w:sz w:val="20"/>
          <w:szCs w:val="20"/>
        </w:rPr>
        <w:t xml:space="preserve"> The radio bearer ID in the adaptation layer header is the </w:t>
      </w:r>
      <w:proofErr w:type="spellStart"/>
      <w:r>
        <w:rPr>
          <w:sz w:val="20"/>
          <w:szCs w:val="20"/>
        </w:rPr>
        <w:t>Uu</w:t>
      </w:r>
      <w:proofErr w:type="spellEnd"/>
      <w:r>
        <w:rPr>
          <w:sz w:val="20"/>
          <w:szCs w:val="20"/>
        </w:rPr>
        <w:t xml:space="preserve"> radio bearer ID of the remote UE.</w:t>
      </w:r>
    </w:p>
    <w:p w14:paraId="75FC98FC" w14:textId="77777777" w:rsidR="00C600A2" w:rsidRDefault="00E17884">
      <w:pPr>
        <w:spacing w:after="240"/>
        <w:rPr>
          <w:sz w:val="20"/>
          <w:szCs w:val="20"/>
        </w:rPr>
      </w:pPr>
      <w:bookmarkStart w:id="462" w:name="_Hlk69137558"/>
      <w:r>
        <w:rPr>
          <w:b/>
          <w:bCs/>
          <w:sz w:val="20"/>
          <w:szCs w:val="20"/>
        </w:rPr>
        <w:t xml:space="preserve">Question 3a: </w:t>
      </w:r>
      <w:r>
        <w:rPr>
          <w:sz w:val="20"/>
          <w:szCs w:val="20"/>
        </w:rPr>
        <w:t>Is Proposal 3a agreeable?</w:t>
      </w:r>
    </w:p>
    <w:tbl>
      <w:tblPr>
        <w:tblStyle w:val="TableGrid"/>
        <w:tblW w:w="0" w:type="auto"/>
        <w:tblLook w:val="04A0" w:firstRow="1" w:lastRow="0" w:firstColumn="1" w:lastColumn="0" w:noHBand="0" w:noVBand="1"/>
      </w:tblPr>
      <w:tblGrid>
        <w:gridCol w:w="1871"/>
        <w:gridCol w:w="1035"/>
        <w:gridCol w:w="6401"/>
      </w:tblGrid>
      <w:tr w:rsidR="00C600A2" w14:paraId="19C989BA" w14:textId="77777777" w:rsidTr="00C63138">
        <w:tc>
          <w:tcPr>
            <w:tcW w:w="1871" w:type="dxa"/>
          </w:tcPr>
          <w:p w14:paraId="7685E3FE" w14:textId="77777777" w:rsidR="00C600A2" w:rsidRDefault="00E17884">
            <w:pPr>
              <w:spacing w:after="240"/>
              <w:jc w:val="center"/>
              <w:rPr>
                <w:b/>
                <w:bCs/>
                <w:sz w:val="20"/>
                <w:szCs w:val="20"/>
              </w:rPr>
            </w:pPr>
            <w:r>
              <w:rPr>
                <w:b/>
                <w:bCs/>
                <w:sz w:val="20"/>
                <w:szCs w:val="20"/>
              </w:rPr>
              <w:lastRenderedPageBreak/>
              <w:t>Company</w:t>
            </w:r>
          </w:p>
        </w:tc>
        <w:tc>
          <w:tcPr>
            <w:tcW w:w="1035" w:type="dxa"/>
          </w:tcPr>
          <w:p w14:paraId="09888F92" w14:textId="77777777" w:rsidR="00C600A2" w:rsidRDefault="00E17884">
            <w:pPr>
              <w:spacing w:after="240"/>
              <w:jc w:val="center"/>
              <w:rPr>
                <w:b/>
                <w:bCs/>
                <w:sz w:val="20"/>
                <w:szCs w:val="20"/>
              </w:rPr>
            </w:pPr>
            <w:r>
              <w:rPr>
                <w:b/>
                <w:bCs/>
                <w:sz w:val="20"/>
                <w:szCs w:val="20"/>
              </w:rPr>
              <w:t>Yes/No</w:t>
            </w:r>
          </w:p>
        </w:tc>
        <w:tc>
          <w:tcPr>
            <w:tcW w:w="6401" w:type="dxa"/>
          </w:tcPr>
          <w:p w14:paraId="56F89719" w14:textId="77777777" w:rsidR="00C600A2" w:rsidRDefault="00E17884">
            <w:pPr>
              <w:spacing w:after="240"/>
              <w:jc w:val="center"/>
              <w:rPr>
                <w:b/>
                <w:bCs/>
                <w:sz w:val="20"/>
                <w:szCs w:val="20"/>
              </w:rPr>
            </w:pPr>
            <w:r>
              <w:rPr>
                <w:b/>
                <w:bCs/>
                <w:sz w:val="20"/>
                <w:szCs w:val="20"/>
              </w:rPr>
              <w:t>Comments</w:t>
            </w:r>
          </w:p>
        </w:tc>
      </w:tr>
      <w:tr w:rsidR="00C600A2" w14:paraId="57C4B6BF" w14:textId="77777777" w:rsidTr="00C63138">
        <w:tc>
          <w:tcPr>
            <w:tcW w:w="1871" w:type="dxa"/>
          </w:tcPr>
          <w:p w14:paraId="63B570C5" w14:textId="77777777" w:rsidR="00C600A2" w:rsidRDefault="00E17884">
            <w:pPr>
              <w:spacing w:after="240"/>
              <w:rPr>
                <w:sz w:val="20"/>
                <w:szCs w:val="20"/>
              </w:rPr>
            </w:pPr>
            <w:r>
              <w:rPr>
                <w:sz w:val="20"/>
                <w:szCs w:val="20"/>
              </w:rPr>
              <w:t>Futurewei</w:t>
            </w:r>
          </w:p>
        </w:tc>
        <w:tc>
          <w:tcPr>
            <w:tcW w:w="1035" w:type="dxa"/>
          </w:tcPr>
          <w:p w14:paraId="42B42B5B" w14:textId="77777777" w:rsidR="00C600A2" w:rsidRDefault="00E17884">
            <w:pPr>
              <w:spacing w:after="240"/>
              <w:rPr>
                <w:sz w:val="20"/>
                <w:szCs w:val="20"/>
              </w:rPr>
            </w:pPr>
            <w:r>
              <w:rPr>
                <w:sz w:val="20"/>
                <w:szCs w:val="20"/>
              </w:rPr>
              <w:t>Yes</w:t>
            </w:r>
          </w:p>
        </w:tc>
        <w:tc>
          <w:tcPr>
            <w:tcW w:w="6401" w:type="dxa"/>
          </w:tcPr>
          <w:p w14:paraId="14F00A38" w14:textId="77777777" w:rsidR="00C600A2" w:rsidRDefault="00C600A2">
            <w:pPr>
              <w:spacing w:after="240"/>
              <w:rPr>
                <w:sz w:val="20"/>
                <w:szCs w:val="20"/>
              </w:rPr>
            </w:pPr>
          </w:p>
        </w:tc>
      </w:tr>
      <w:tr w:rsidR="00C600A2" w14:paraId="34D400B9" w14:textId="77777777" w:rsidTr="00C63138">
        <w:tc>
          <w:tcPr>
            <w:tcW w:w="1871" w:type="dxa"/>
          </w:tcPr>
          <w:p w14:paraId="30A3A444"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1035" w:type="dxa"/>
          </w:tcPr>
          <w:p w14:paraId="10E1873E"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w:t>
            </w:r>
          </w:p>
        </w:tc>
        <w:tc>
          <w:tcPr>
            <w:tcW w:w="6401" w:type="dxa"/>
          </w:tcPr>
          <w:p w14:paraId="370E1464" w14:textId="77777777" w:rsidR="00C600A2" w:rsidRDefault="00E17884">
            <w:pPr>
              <w:spacing w:after="240"/>
              <w:rPr>
                <w:sz w:val="20"/>
                <w:szCs w:val="20"/>
                <w:lang w:eastAsia="zh-CN"/>
              </w:rPr>
            </w:pPr>
            <w:r>
              <w:rPr>
                <w:rFonts w:hint="eastAsia"/>
                <w:sz w:val="20"/>
                <w:szCs w:val="20"/>
                <w:lang w:eastAsia="zh-CN"/>
              </w:rPr>
              <w:t>A</w:t>
            </w:r>
            <w:r>
              <w:rPr>
                <w:sz w:val="20"/>
                <w:szCs w:val="20"/>
                <w:lang w:eastAsia="zh-CN"/>
              </w:rPr>
              <w:t>s commented in reflector, we understand there are some inconsistency</w:t>
            </w:r>
          </w:p>
          <w:p w14:paraId="32310304" w14:textId="77777777" w:rsidR="00C600A2" w:rsidRDefault="00E17884">
            <w:pPr>
              <w:pStyle w:val="ListParagraph"/>
              <w:numPr>
                <w:ilvl w:val="0"/>
                <w:numId w:val="9"/>
              </w:numPr>
              <w:spacing w:after="240"/>
              <w:rPr>
                <w:sz w:val="20"/>
                <w:szCs w:val="20"/>
                <w:lang w:eastAsia="zh-CN"/>
              </w:rPr>
            </w:pPr>
            <w:r>
              <w:rPr>
                <w:sz w:val="20"/>
                <w:szCs w:val="20"/>
                <w:lang w:eastAsia="zh-CN"/>
              </w:rPr>
              <w:t>The “</w:t>
            </w:r>
            <w:proofErr w:type="spellStart"/>
            <w:r>
              <w:rPr>
                <w:sz w:val="20"/>
                <w:szCs w:val="20"/>
              </w:rPr>
              <w:t>Uu</w:t>
            </w:r>
            <w:proofErr w:type="spellEnd"/>
            <w:r>
              <w:rPr>
                <w:sz w:val="20"/>
                <w:szCs w:val="20"/>
              </w:rPr>
              <w:t xml:space="preserve"> radio bearer ID of the remote UE</w:t>
            </w:r>
            <w:r>
              <w:rPr>
                <w:sz w:val="20"/>
                <w:szCs w:val="20"/>
                <w:lang w:eastAsia="zh-CN"/>
              </w:rPr>
              <w:t>” will be configured by network to remote UE</w:t>
            </w:r>
          </w:p>
          <w:p w14:paraId="1D4D7D42" w14:textId="77777777" w:rsidR="00C600A2" w:rsidRDefault="00E17884">
            <w:pPr>
              <w:pStyle w:val="ListParagraph"/>
              <w:numPr>
                <w:ilvl w:val="0"/>
                <w:numId w:val="9"/>
              </w:numPr>
              <w:spacing w:after="240"/>
              <w:rPr>
                <w:sz w:val="20"/>
                <w:szCs w:val="20"/>
                <w:lang w:eastAsia="zh-CN"/>
              </w:rPr>
            </w:pPr>
            <w:r>
              <w:rPr>
                <w:rFonts w:hint="eastAsia"/>
                <w:sz w:val="20"/>
                <w:szCs w:val="20"/>
                <w:lang w:eastAsia="zh-CN"/>
              </w:rPr>
              <w:t>T</w:t>
            </w:r>
            <w:r>
              <w:rPr>
                <w:sz w:val="20"/>
                <w:szCs w:val="20"/>
                <w:lang w:eastAsia="zh-CN"/>
              </w:rPr>
              <w:t>he “</w:t>
            </w:r>
            <w:r>
              <w:rPr>
                <w:sz w:val="20"/>
                <w:szCs w:val="20"/>
              </w:rPr>
              <w:t>radio bearer ID in the adaptation layer header</w:t>
            </w:r>
            <w:r>
              <w:rPr>
                <w:sz w:val="20"/>
                <w:szCs w:val="20"/>
                <w:lang w:eastAsia="zh-CN"/>
              </w:rPr>
              <w:t xml:space="preserve">” will be configured by network to relay UE, </w:t>
            </w:r>
            <w:r>
              <w:rPr>
                <w:b/>
                <w:sz w:val="20"/>
                <w:szCs w:val="20"/>
                <w:lang w:eastAsia="zh-CN"/>
              </w:rPr>
              <w:t>in case the adaptation layer is not configured at PC5 hop</w:t>
            </w:r>
            <w:r>
              <w:rPr>
                <w:sz w:val="20"/>
                <w:szCs w:val="20"/>
                <w:lang w:eastAsia="zh-CN"/>
              </w:rPr>
              <w:t xml:space="preserve"> (see reply to Q1)</w:t>
            </w:r>
          </w:p>
          <w:p w14:paraId="40CB076C" w14:textId="77777777" w:rsidR="00C600A2" w:rsidRDefault="00E17884">
            <w:pPr>
              <w:spacing w:after="240"/>
              <w:rPr>
                <w:sz w:val="20"/>
                <w:szCs w:val="20"/>
                <w:lang w:eastAsia="zh-CN"/>
              </w:rPr>
            </w:pPr>
            <w:r>
              <w:rPr>
                <w:rFonts w:hint="eastAsia"/>
                <w:sz w:val="20"/>
                <w:szCs w:val="20"/>
                <w:lang w:eastAsia="zh-CN"/>
              </w:rPr>
              <w:t>s</w:t>
            </w:r>
            <w:r>
              <w:rPr>
                <w:sz w:val="20"/>
                <w:szCs w:val="20"/>
                <w:lang w:eastAsia="zh-CN"/>
              </w:rPr>
              <w:t>o seems P3a is to mandate network behavior, i.e., to mandate network when providing the two configurations (to remote and to relay UE), to ensure the consistency in-between, why that is important? And what is the harmful result if the two configurations are independent of each other?</w:t>
            </w:r>
          </w:p>
          <w:p w14:paraId="47E887C9" w14:textId="77777777" w:rsidR="00C600A2" w:rsidRDefault="00E17884">
            <w:pPr>
              <w:spacing w:after="240"/>
              <w:rPr>
                <w:sz w:val="20"/>
                <w:szCs w:val="20"/>
                <w:lang w:eastAsia="zh-CN"/>
              </w:rPr>
            </w:pPr>
            <w:r>
              <w:rPr>
                <w:sz w:val="20"/>
                <w:szCs w:val="20"/>
                <w:lang w:eastAsia="zh-CN"/>
              </w:rPr>
              <w:t xml:space="preserve">To respond the Q from MTK: we understand it is beneficial if the adaptation layer is configured at PC5 hop, but if it is not, i.e., UE ID only appear at </w:t>
            </w:r>
            <w:proofErr w:type="spellStart"/>
            <w:r>
              <w:rPr>
                <w:sz w:val="20"/>
                <w:szCs w:val="20"/>
                <w:lang w:eastAsia="zh-CN"/>
              </w:rPr>
              <w:t>Uu</w:t>
            </w:r>
            <w:proofErr w:type="spellEnd"/>
            <w:r>
              <w:rPr>
                <w:sz w:val="20"/>
                <w:szCs w:val="20"/>
                <w:lang w:eastAsia="zh-CN"/>
              </w:rPr>
              <w:t xml:space="preserve"> hop, there is no such issue of “</w:t>
            </w:r>
            <w:r>
              <w:rPr>
                <w:sz w:val="20"/>
                <w:szCs w:val="20"/>
              </w:rPr>
              <w:t>ID transition function</w:t>
            </w:r>
            <w:r>
              <w:rPr>
                <w:sz w:val="20"/>
                <w:szCs w:val="20"/>
                <w:lang w:eastAsia="zh-CN"/>
              </w:rPr>
              <w:t>” at all.</w:t>
            </w:r>
          </w:p>
          <w:p w14:paraId="3EAE03C9" w14:textId="77777777" w:rsidR="00C600A2" w:rsidRDefault="00E17884">
            <w:pPr>
              <w:spacing w:after="240"/>
              <w:rPr>
                <w:sz w:val="20"/>
                <w:szCs w:val="20"/>
                <w:lang w:eastAsia="zh-CN"/>
              </w:rPr>
            </w:pPr>
            <w:r>
              <w:rPr>
                <w:rFonts w:hint="eastAsia"/>
                <w:sz w:val="20"/>
                <w:szCs w:val="20"/>
                <w:lang w:eastAsia="zh-CN"/>
              </w:rPr>
              <w:t>T</w:t>
            </w:r>
            <w:r>
              <w:rPr>
                <w:sz w:val="20"/>
                <w:szCs w:val="20"/>
                <w:lang w:eastAsia="zh-CN"/>
              </w:rPr>
              <w:t>o respond the Q from QC: the Q is not about “</w:t>
            </w:r>
            <w:r>
              <w:rPr>
                <w:sz w:val="20"/>
                <w:szCs w:val="20"/>
              </w:rPr>
              <w:t xml:space="preserve">Network to configure </w:t>
            </w:r>
            <w:r>
              <w:rPr>
                <w:b/>
                <w:sz w:val="20"/>
                <w:szCs w:val="20"/>
              </w:rPr>
              <w:t>relay</w:t>
            </w:r>
            <w:r>
              <w:rPr>
                <w:sz w:val="20"/>
                <w:szCs w:val="20"/>
              </w:rPr>
              <w:t xml:space="preserve"> UE bearer ID in adaptation layer?</w:t>
            </w:r>
            <w:r>
              <w:rPr>
                <w:sz w:val="20"/>
                <w:szCs w:val="20"/>
                <w:lang w:eastAsia="zh-CN"/>
              </w:rPr>
              <w:t>” it is about “</w:t>
            </w:r>
            <w:r>
              <w:rPr>
                <w:sz w:val="20"/>
                <w:szCs w:val="20"/>
              </w:rPr>
              <w:t xml:space="preserve">Network to configure </w:t>
            </w:r>
            <w:r>
              <w:rPr>
                <w:b/>
                <w:sz w:val="20"/>
                <w:szCs w:val="20"/>
              </w:rPr>
              <w:t>remote</w:t>
            </w:r>
            <w:r>
              <w:rPr>
                <w:sz w:val="20"/>
                <w:szCs w:val="20"/>
              </w:rPr>
              <w:t xml:space="preserve"> UE bearer ID in adaptation layer</w:t>
            </w:r>
            <w:r>
              <w:rPr>
                <w:sz w:val="20"/>
                <w:szCs w:val="20"/>
                <w:lang w:eastAsia="zh-CN"/>
              </w:rPr>
              <w:t>”, i.e., as in P3c, “</w:t>
            </w:r>
            <w:r>
              <w:rPr>
                <w:b/>
                <w:sz w:val="20"/>
                <w:szCs w:val="20"/>
              </w:rPr>
              <w:t>Relay</w:t>
            </w:r>
            <w:r>
              <w:rPr>
                <w:sz w:val="20"/>
                <w:szCs w:val="20"/>
              </w:rPr>
              <w:t xml:space="preserve"> UE is configured with mapping tables between PC5 RLC IDs, </w:t>
            </w:r>
            <w:r>
              <w:rPr>
                <w:b/>
                <w:sz w:val="20"/>
                <w:szCs w:val="20"/>
              </w:rPr>
              <w:t xml:space="preserve">remote UE </w:t>
            </w:r>
            <w:proofErr w:type="spellStart"/>
            <w:r>
              <w:rPr>
                <w:b/>
                <w:sz w:val="20"/>
                <w:szCs w:val="20"/>
              </w:rPr>
              <w:t>Uu</w:t>
            </w:r>
            <w:proofErr w:type="spellEnd"/>
            <w:r>
              <w:rPr>
                <w:b/>
                <w:sz w:val="20"/>
                <w:szCs w:val="20"/>
              </w:rPr>
              <w:t xml:space="preserve"> radio bearer IDs</w:t>
            </w:r>
            <w:r>
              <w:rPr>
                <w:sz w:val="20"/>
                <w:szCs w:val="20"/>
              </w:rPr>
              <w:t xml:space="preserve"> (determined by UE ID and radio bearer ID), and </w:t>
            </w:r>
            <w:proofErr w:type="spellStart"/>
            <w:r>
              <w:rPr>
                <w:sz w:val="20"/>
                <w:szCs w:val="20"/>
              </w:rPr>
              <w:t>Uu</w:t>
            </w:r>
            <w:proofErr w:type="spellEnd"/>
            <w:r>
              <w:rPr>
                <w:sz w:val="20"/>
                <w:szCs w:val="20"/>
              </w:rPr>
              <w:t xml:space="preserve"> RLC bearer IDs</w:t>
            </w:r>
            <w:r>
              <w:rPr>
                <w:sz w:val="20"/>
                <w:szCs w:val="20"/>
                <w:lang w:eastAsia="zh-CN"/>
              </w:rPr>
              <w:t xml:space="preserve">”, so in case the adaptation layer is not used at PC5 hop, the </w:t>
            </w:r>
            <w:r>
              <w:rPr>
                <w:b/>
                <w:sz w:val="20"/>
                <w:szCs w:val="20"/>
                <w:lang w:eastAsia="zh-CN"/>
              </w:rPr>
              <w:t>relay</w:t>
            </w:r>
            <w:r>
              <w:rPr>
                <w:sz w:val="20"/>
                <w:szCs w:val="20"/>
                <w:lang w:eastAsia="zh-CN"/>
              </w:rPr>
              <w:t xml:space="preserve"> UE may get the configuration from network on the </w:t>
            </w:r>
            <w:r>
              <w:rPr>
                <w:b/>
                <w:sz w:val="20"/>
                <w:szCs w:val="20"/>
                <w:lang w:eastAsia="zh-CN"/>
              </w:rPr>
              <w:t>remote</w:t>
            </w:r>
            <w:r>
              <w:rPr>
                <w:sz w:val="20"/>
                <w:szCs w:val="20"/>
                <w:lang w:eastAsia="zh-CN"/>
              </w:rPr>
              <w:t xml:space="preserve"> UE </w:t>
            </w:r>
            <w:proofErr w:type="spellStart"/>
            <w:r>
              <w:rPr>
                <w:sz w:val="20"/>
                <w:szCs w:val="20"/>
                <w:lang w:eastAsia="zh-CN"/>
              </w:rPr>
              <w:t>Uu</w:t>
            </w:r>
            <w:proofErr w:type="spellEnd"/>
            <w:r>
              <w:rPr>
                <w:sz w:val="20"/>
                <w:szCs w:val="20"/>
                <w:lang w:eastAsia="zh-CN"/>
              </w:rPr>
              <w:t xml:space="preserve"> bearer ID, which to us does not necessarily to be the same bearer ID NW configures to </w:t>
            </w:r>
            <w:r>
              <w:rPr>
                <w:b/>
                <w:sz w:val="20"/>
                <w:szCs w:val="20"/>
                <w:lang w:eastAsia="zh-CN"/>
              </w:rPr>
              <w:t>remote</w:t>
            </w:r>
            <w:r>
              <w:rPr>
                <w:sz w:val="20"/>
                <w:szCs w:val="20"/>
                <w:lang w:eastAsia="zh-CN"/>
              </w:rPr>
              <w:t xml:space="preserve"> UE – since otherwise, we are trying to restrict NW configuration which is not needed.</w:t>
            </w:r>
          </w:p>
        </w:tc>
      </w:tr>
      <w:tr w:rsidR="00C600A2" w14:paraId="04312852" w14:textId="77777777" w:rsidTr="00C63138">
        <w:tc>
          <w:tcPr>
            <w:tcW w:w="1871" w:type="dxa"/>
          </w:tcPr>
          <w:p w14:paraId="442C96B8" w14:textId="77777777" w:rsidR="00C600A2" w:rsidRDefault="00E17884">
            <w:pPr>
              <w:spacing w:after="240"/>
              <w:rPr>
                <w:sz w:val="20"/>
                <w:szCs w:val="20"/>
              </w:rPr>
            </w:pPr>
            <w:r>
              <w:rPr>
                <w:rFonts w:hint="eastAsia"/>
                <w:sz w:val="20"/>
                <w:szCs w:val="20"/>
                <w:lang w:eastAsia="zh-CN"/>
              </w:rPr>
              <w:t>MediaTek</w:t>
            </w:r>
          </w:p>
        </w:tc>
        <w:tc>
          <w:tcPr>
            <w:tcW w:w="1035" w:type="dxa"/>
          </w:tcPr>
          <w:p w14:paraId="7D9EDEB1"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401" w:type="dxa"/>
          </w:tcPr>
          <w:p w14:paraId="52D221F0" w14:textId="77777777" w:rsidR="00C600A2" w:rsidRDefault="00E17884">
            <w:pPr>
              <w:spacing w:after="240"/>
              <w:rPr>
                <w:sz w:val="20"/>
                <w:szCs w:val="20"/>
              </w:rPr>
            </w:pPr>
            <w:r>
              <w:rPr>
                <w:sz w:val="20"/>
                <w:szCs w:val="20"/>
              </w:rPr>
              <w:t xml:space="preserve">For OPPO’s reply, it is not clear why the network should provide the inconsistent configuration to Remote UE and Relay UE with regard to the “radio bearer ID” for the same radio bearer of Remote UE. </w:t>
            </w:r>
          </w:p>
          <w:p w14:paraId="626CD4EB" w14:textId="77777777" w:rsidR="00C600A2" w:rsidRDefault="00E17884">
            <w:pPr>
              <w:spacing w:after="240"/>
              <w:rPr>
                <w:sz w:val="20"/>
                <w:szCs w:val="20"/>
              </w:rPr>
            </w:pPr>
            <w:r>
              <w:rPr>
                <w:sz w:val="20"/>
                <w:szCs w:val="20"/>
              </w:rPr>
              <w:t xml:space="preserve">In our understanding, if the consistent configuration is provided along with the relaying transmission path from Remote UE to </w:t>
            </w:r>
            <w:proofErr w:type="spellStart"/>
            <w:r>
              <w:rPr>
                <w:sz w:val="20"/>
                <w:szCs w:val="20"/>
              </w:rPr>
              <w:t>gNB</w:t>
            </w:r>
            <w:proofErr w:type="spellEnd"/>
            <w:r>
              <w:rPr>
                <w:sz w:val="20"/>
                <w:szCs w:val="20"/>
              </w:rPr>
              <w:t xml:space="preserve"> (across the Relay UE) for the “radio bearer ID”.  This ID can be populated at all of the nodes within the relaying transmission path. Then no ID transition function is needed (i.e. no additional mapping table is needed) when the adapt layer is parsed/reassembled. </w:t>
            </w:r>
          </w:p>
        </w:tc>
      </w:tr>
      <w:tr w:rsidR="00C600A2" w14:paraId="37E5E0E1" w14:textId="77777777" w:rsidTr="00C63138">
        <w:tc>
          <w:tcPr>
            <w:tcW w:w="1871" w:type="dxa"/>
          </w:tcPr>
          <w:p w14:paraId="6CE4894F" w14:textId="77777777" w:rsidR="00C600A2" w:rsidRDefault="00E17884">
            <w:pPr>
              <w:spacing w:after="240"/>
              <w:rPr>
                <w:sz w:val="20"/>
                <w:szCs w:val="20"/>
                <w:lang w:eastAsia="zh-CN"/>
              </w:rPr>
            </w:pPr>
            <w:r>
              <w:rPr>
                <w:sz w:val="20"/>
                <w:szCs w:val="20"/>
                <w:lang w:eastAsia="zh-CN"/>
              </w:rPr>
              <w:t>Qualcomm</w:t>
            </w:r>
          </w:p>
        </w:tc>
        <w:tc>
          <w:tcPr>
            <w:tcW w:w="1035" w:type="dxa"/>
          </w:tcPr>
          <w:p w14:paraId="16748C65" w14:textId="77777777" w:rsidR="00C600A2" w:rsidRDefault="00E17884">
            <w:pPr>
              <w:spacing w:after="240"/>
              <w:rPr>
                <w:sz w:val="20"/>
                <w:szCs w:val="20"/>
                <w:lang w:eastAsia="zh-CN"/>
              </w:rPr>
            </w:pPr>
            <w:r>
              <w:rPr>
                <w:sz w:val="20"/>
                <w:szCs w:val="20"/>
                <w:lang w:eastAsia="zh-CN"/>
              </w:rPr>
              <w:t>Yes</w:t>
            </w:r>
          </w:p>
        </w:tc>
        <w:tc>
          <w:tcPr>
            <w:tcW w:w="6401" w:type="dxa"/>
          </w:tcPr>
          <w:p w14:paraId="103AB95D" w14:textId="77777777" w:rsidR="00C600A2" w:rsidRDefault="00E17884">
            <w:pPr>
              <w:spacing w:after="240"/>
              <w:rPr>
                <w:sz w:val="20"/>
                <w:szCs w:val="20"/>
              </w:rPr>
            </w:pPr>
            <w:r>
              <w:rPr>
                <w:sz w:val="20"/>
                <w:szCs w:val="20"/>
              </w:rPr>
              <w:t xml:space="preserve">Because </w:t>
            </w:r>
            <w:proofErr w:type="spellStart"/>
            <w:r>
              <w:rPr>
                <w:sz w:val="20"/>
                <w:szCs w:val="20"/>
              </w:rPr>
              <w:t>Uu</w:t>
            </w:r>
            <w:proofErr w:type="spellEnd"/>
            <w:r>
              <w:rPr>
                <w:sz w:val="20"/>
                <w:szCs w:val="20"/>
              </w:rPr>
              <w:t xml:space="preserve"> bearer ID is only 5bit (i.e. up to 32), it seems no much room to consider its optimization for payload size reduction. We don’t fully understand OPPO’s concern on mandate NW behavior. Did we discuss Network to configure relay UE bearer ID in adaptation layer? We are not aware of it. Maybe, some clarification is appreciated. </w:t>
            </w:r>
          </w:p>
        </w:tc>
      </w:tr>
      <w:tr w:rsidR="00C600A2" w14:paraId="291D91D5" w14:textId="77777777" w:rsidTr="00C63138">
        <w:tc>
          <w:tcPr>
            <w:tcW w:w="1871" w:type="dxa"/>
          </w:tcPr>
          <w:p w14:paraId="08F0E525" w14:textId="77777777" w:rsidR="00C600A2" w:rsidRDefault="00E17884">
            <w:pPr>
              <w:spacing w:after="240"/>
              <w:rPr>
                <w:sz w:val="20"/>
                <w:szCs w:val="20"/>
                <w:lang w:eastAsia="zh-CN"/>
              </w:rPr>
            </w:pPr>
            <w:r>
              <w:rPr>
                <w:sz w:val="20"/>
                <w:szCs w:val="20"/>
                <w:lang w:eastAsia="zh-CN"/>
              </w:rPr>
              <w:t>Samsung</w:t>
            </w:r>
          </w:p>
        </w:tc>
        <w:tc>
          <w:tcPr>
            <w:tcW w:w="1035" w:type="dxa"/>
          </w:tcPr>
          <w:p w14:paraId="1C9361E8" w14:textId="77777777" w:rsidR="00C600A2" w:rsidRDefault="00E17884">
            <w:pPr>
              <w:spacing w:after="240"/>
              <w:rPr>
                <w:sz w:val="20"/>
                <w:szCs w:val="20"/>
                <w:lang w:eastAsia="zh-CN"/>
              </w:rPr>
            </w:pPr>
            <w:r>
              <w:rPr>
                <w:sz w:val="20"/>
                <w:szCs w:val="20"/>
                <w:lang w:eastAsia="zh-CN"/>
              </w:rPr>
              <w:t>Yes</w:t>
            </w:r>
          </w:p>
        </w:tc>
        <w:tc>
          <w:tcPr>
            <w:tcW w:w="6401" w:type="dxa"/>
          </w:tcPr>
          <w:p w14:paraId="5D1FD43A" w14:textId="77777777" w:rsidR="00C600A2" w:rsidRDefault="00C600A2">
            <w:pPr>
              <w:spacing w:after="240"/>
              <w:rPr>
                <w:sz w:val="20"/>
                <w:szCs w:val="20"/>
              </w:rPr>
            </w:pPr>
          </w:p>
        </w:tc>
      </w:tr>
      <w:tr w:rsidR="00C600A2" w14:paraId="42168950" w14:textId="77777777" w:rsidTr="00C63138">
        <w:tc>
          <w:tcPr>
            <w:tcW w:w="1871" w:type="dxa"/>
          </w:tcPr>
          <w:p w14:paraId="6E706D45" w14:textId="77777777" w:rsidR="00C600A2" w:rsidRDefault="00E17884">
            <w:pPr>
              <w:spacing w:after="240"/>
              <w:rPr>
                <w:sz w:val="20"/>
                <w:szCs w:val="20"/>
                <w:lang w:eastAsia="zh-CN"/>
              </w:rPr>
            </w:pPr>
            <w:r>
              <w:rPr>
                <w:sz w:val="20"/>
                <w:szCs w:val="20"/>
                <w:lang w:eastAsia="zh-CN"/>
              </w:rPr>
              <w:t>vivo</w:t>
            </w:r>
          </w:p>
        </w:tc>
        <w:tc>
          <w:tcPr>
            <w:tcW w:w="1035" w:type="dxa"/>
          </w:tcPr>
          <w:p w14:paraId="6A1CE88D" w14:textId="77777777" w:rsidR="00C600A2" w:rsidRDefault="00E17884">
            <w:pPr>
              <w:spacing w:after="240"/>
              <w:rPr>
                <w:sz w:val="20"/>
                <w:szCs w:val="20"/>
                <w:lang w:eastAsia="zh-CN"/>
              </w:rPr>
            </w:pPr>
            <w:r>
              <w:rPr>
                <w:sz w:val="20"/>
                <w:szCs w:val="20"/>
                <w:lang w:eastAsia="zh-CN"/>
              </w:rPr>
              <w:t>Yes</w:t>
            </w:r>
          </w:p>
        </w:tc>
        <w:tc>
          <w:tcPr>
            <w:tcW w:w="6401" w:type="dxa"/>
          </w:tcPr>
          <w:p w14:paraId="7212460E" w14:textId="77777777" w:rsidR="00C600A2" w:rsidRDefault="00E17884">
            <w:pPr>
              <w:spacing w:after="240"/>
              <w:rPr>
                <w:sz w:val="20"/>
                <w:szCs w:val="20"/>
              </w:rPr>
            </w:pPr>
            <w:r>
              <w:rPr>
                <w:sz w:val="20"/>
                <w:szCs w:val="20"/>
              </w:rPr>
              <w:t xml:space="preserve">Reusing the E2E </w:t>
            </w:r>
            <w:proofErr w:type="spellStart"/>
            <w:r>
              <w:rPr>
                <w:sz w:val="20"/>
                <w:szCs w:val="20"/>
              </w:rPr>
              <w:t>Uu</w:t>
            </w:r>
            <w:proofErr w:type="spellEnd"/>
            <w:r>
              <w:rPr>
                <w:sz w:val="20"/>
                <w:szCs w:val="20"/>
              </w:rPr>
              <w:t xml:space="preserve"> bearer ID is the simplest way to us.</w:t>
            </w:r>
          </w:p>
        </w:tc>
      </w:tr>
      <w:tr w:rsidR="00C600A2" w14:paraId="5CFC9F38" w14:textId="77777777" w:rsidTr="00C63138">
        <w:tc>
          <w:tcPr>
            <w:tcW w:w="1871" w:type="dxa"/>
          </w:tcPr>
          <w:p w14:paraId="759E9036"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35" w:type="dxa"/>
          </w:tcPr>
          <w:p w14:paraId="5F0F52C3" w14:textId="77777777" w:rsidR="00C600A2" w:rsidRDefault="00E17884">
            <w:pPr>
              <w:spacing w:after="240"/>
              <w:rPr>
                <w:sz w:val="20"/>
                <w:szCs w:val="20"/>
                <w:lang w:eastAsia="zh-CN"/>
              </w:rPr>
            </w:pPr>
            <w:r>
              <w:rPr>
                <w:rFonts w:hint="eastAsia"/>
                <w:sz w:val="20"/>
                <w:szCs w:val="20"/>
                <w:lang w:eastAsia="zh-CN"/>
              </w:rPr>
              <w:t>Yes</w:t>
            </w:r>
          </w:p>
        </w:tc>
        <w:tc>
          <w:tcPr>
            <w:tcW w:w="6401" w:type="dxa"/>
          </w:tcPr>
          <w:p w14:paraId="69E6F973" w14:textId="77777777" w:rsidR="00C600A2" w:rsidRDefault="00E17884">
            <w:pPr>
              <w:spacing w:after="240"/>
              <w:rPr>
                <w:sz w:val="20"/>
                <w:szCs w:val="20"/>
              </w:rPr>
            </w:pPr>
            <w:r>
              <w:rPr>
                <w:rFonts w:hint="eastAsia"/>
                <w:sz w:val="20"/>
                <w:szCs w:val="20"/>
                <w:lang w:eastAsia="zh-CN"/>
              </w:rPr>
              <w:t>F</w:t>
            </w:r>
            <w:r>
              <w:rPr>
                <w:sz w:val="20"/>
                <w:szCs w:val="20"/>
                <w:lang w:eastAsia="zh-CN"/>
              </w:rPr>
              <w:t>or OPPO’s comments, we may call that “simplify NW implementation” rather than “mandate NW configuration”.</w:t>
            </w:r>
          </w:p>
        </w:tc>
      </w:tr>
      <w:tr w:rsidR="00C600A2" w14:paraId="37CE662A" w14:textId="77777777" w:rsidTr="00C63138">
        <w:tc>
          <w:tcPr>
            <w:tcW w:w="1871" w:type="dxa"/>
          </w:tcPr>
          <w:p w14:paraId="62751D81" w14:textId="77777777" w:rsidR="00C600A2" w:rsidRDefault="00E17884">
            <w:pPr>
              <w:spacing w:after="240"/>
              <w:rPr>
                <w:sz w:val="20"/>
                <w:szCs w:val="20"/>
                <w:lang w:eastAsia="zh-CN"/>
              </w:rPr>
            </w:pPr>
            <w:r>
              <w:rPr>
                <w:rFonts w:hint="eastAsia"/>
                <w:sz w:val="20"/>
                <w:szCs w:val="20"/>
                <w:lang w:eastAsia="zh-CN"/>
              </w:rPr>
              <w:lastRenderedPageBreak/>
              <w:t>X</w:t>
            </w:r>
            <w:r>
              <w:rPr>
                <w:sz w:val="20"/>
                <w:szCs w:val="20"/>
                <w:lang w:eastAsia="zh-CN"/>
              </w:rPr>
              <w:t>iaomi</w:t>
            </w:r>
          </w:p>
        </w:tc>
        <w:tc>
          <w:tcPr>
            <w:tcW w:w="1035" w:type="dxa"/>
          </w:tcPr>
          <w:p w14:paraId="41F9C8DC" w14:textId="77777777" w:rsidR="00C600A2" w:rsidRDefault="00E17884">
            <w:pPr>
              <w:spacing w:after="240"/>
              <w:rPr>
                <w:sz w:val="20"/>
                <w:szCs w:val="20"/>
                <w:lang w:eastAsia="zh-CN"/>
              </w:rPr>
            </w:pPr>
            <w:r>
              <w:rPr>
                <w:rFonts w:hint="eastAsia"/>
                <w:sz w:val="20"/>
                <w:szCs w:val="20"/>
                <w:lang w:eastAsia="zh-CN"/>
              </w:rPr>
              <w:t>Yes</w:t>
            </w:r>
          </w:p>
        </w:tc>
        <w:tc>
          <w:tcPr>
            <w:tcW w:w="6401" w:type="dxa"/>
          </w:tcPr>
          <w:p w14:paraId="269B8873" w14:textId="77777777" w:rsidR="00C600A2" w:rsidRDefault="00E17884">
            <w:pPr>
              <w:spacing w:after="240"/>
              <w:rPr>
                <w:sz w:val="20"/>
                <w:szCs w:val="20"/>
                <w:lang w:eastAsia="zh-CN"/>
              </w:rPr>
            </w:pPr>
            <w:r>
              <w:rPr>
                <w:rFonts w:hint="eastAsia"/>
                <w:sz w:val="20"/>
                <w:szCs w:val="20"/>
                <w:lang w:eastAsia="zh-CN"/>
              </w:rPr>
              <w:t>We think this proposal is the simple</w:t>
            </w:r>
            <w:r>
              <w:rPr>
                <w:sz w:val="20"/>
                <w:szCs w:val="20"/>
                <w:lang w:eastAsia="zh-CN"/>
              </w:rPr>
              <w:t>st</w:t>
            </w:r>
            <w:r>
              <w:rPr>
                <w:rFonts w:hint="eastAsia"/>
                <w:sz w:val="20"/>
                <w:szCs w:val="20"/>
                <w:lang w:eastAsia="zh-CN"/>
              </w:rPr>
              <w:t xml:space="preserve"> solution.</w:t>
            </w:r>
          </w:p>
        </w:tc>
      </w:tr>
      <w:tr w:rsidR="00C600A2" w14:paraId="7C8C1C31" w14:textId="77777777" w:rsidTr="00C63138">
        <w:tc>
          <w:tcPr>
            <w:tcW w:w="1871" w:type="dxa"/>
          </w:tcPr>
          <w:p w14:paraId="0432308E"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1035" w:type="dxa"/>
          </w:tcPr>
          <w:p w14:paraId="147D5C27"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401" w:type="dxa"/>
          </w:tcPr>
          <w:p w14:paraId="28451039" w14:textId="77777777" w:rsidR="00C600A2" w:rsidRDefault="00C600A2">
            <w:pPr>
              <w:spacing w:after="240"/>
              <w:rPr>
                <w:sz w:val="20"/>
                <w:szCs w:val="20"/>
                <w:lang w:eastAsia="zh-CN"/>
              </w:rPr>
            </w:pPr>
          </w:p>
        </w:tc>
      </w:tr>
      <w:tr w:rsidR="00C600A2" w14:paraId="338487F6" w14:textId="77777777" w:rsidTr="00C63138">
        <w:tc>
          <w:tcPr>
            <w:tcW w:w="1871" w:type="dxa"/>
          </w:tcPr>
          <w:p w14:paraId="26227A90" w14:textId="77777777" w:rsidR="00C600A2" w:rsidRDefault="00E17884">
            <w:pPr>
              <w:spacing w:after="240"/>
              <w:rPr>
                <w:sz w:val="20"/>
                <w:szCs w:val="20"/>
                <w:lang w:eastAsia="zh-CN"/>
              </w:rPr>
            </w:pPr>
            <w:r>
              <w:rPr>
                <w:sz w:val="20"/>
                <w:szCs w:val="20"/>
                <w:lang w:eastAsia="zh-CN"/>
              </w:rPr>
              <w:t>Nokia</w:t>
            </w:r>
          </w:p>
        </w:tc>
        <w:tc>
          <w:tcPr>
            <w:tcW w:w="1035" w:type="dxa"/>
          </w:tcPr>
          <w:p w14:paraId="13C4BC68" w14:textId="77777777" w:rsidR="00C600A2" w:rsidRDefault="00E17884">
            <w:pPr>
              <w:spacing w:after="240"/>
              <w:rPr>
                <w:sz w:val="20"/>
                <w:szCs w:val="20"/>
                <w:lang w:eastAsia="zh-CN"/>
              </w:rPr>
            </w:pPr>
            <w:r>
              <w:rPr>
                <w:sz w:val="20"/>
                <w:szCs w:val="20"/>
                <w:lang w:eastAsia="zh-CN"/>
              </w:rPr>
              <w:t>Yes, but comment</w:t>
            </w:r>
          </w:p>
        </w:tc>
        <w:tc>
          <w:tcPr>
            <w:tcW w:w="6401" w:type="dxa"/>
          </w:tcPr>
          <w:p w14:paraId="7D7CB04D" w14:textId="77777777" w:rsidR="00C600A2" w:rsidRDefault="00E17884">
            <w:pPr>
              <w:spacing w:after="240"/>
              <w:rPr>
                <w:sz w:val="20"/>
                <w:szCs w:val="20"/>
                <w:lang w:eastAsia="zh-CN"/>
              </w:rPr>
            </w:pPr>
            <w:r>
              <w:rPr>
                <w:sz w:val="20"/>
                <w:szCs w:val="20"/>
                <w:lang w:eastAsia="zh-CN"/>
              </w:rPr>
              <w:t>It is acceptable, but using a local ID may be better, provides more flexibility in the future</w:t>
            </w:r>
          </w:p>
        </w:tc>
      </w:tr>
      <w:tr w:rsidR="00C600A2" w14:paraId="57B10446" w14:textId="77777777" w:rsidTr="00C63138">
        <w:tc>
          <w:tcPr>
            <w:tcW w:w="1871" w:type="dxa"/>
          </w:tcPr>
          <w:p w14:paraId="7E60CA4C" w14:textId="77777777" w:rsidR="00C600A2" w:rsidRDefault="00E17884">
            <w:pPr>
              <w:spacing w:after="240"/>
              <w:rPr>
                <w:sz w:val="20"/>
                <w:szCs w:val="20"/>
                <w:lang w:eastAsia="zh-CN"/>
              </w:rPr>
            </w:pPr>
            <w:r>
              <w:rPr>
                <w:sz w:val="20"/>
                <w:szCs w:val="20"/>
                <w:lang w:eastAsia="zh-CN"/>
              </w:rPr>
              <w:t>S</w:t>
            </w:r>
            <w:r>
              <w:rPr>
                <w:rFonts w:hint="eastAsia"/>
                <w:sz w:val="20"/>
                <w:szCs w:val="20"/>
                <w:lang w:eastAsia="zh-CN"/>
              </w:rPr>
              <w:t>harp</w:t>
            </w:r>
          </w:p>
        </w:tc>
        <w:tc>
          <w:tcPr>
            <w:tcW w:w="1035" w:type="dxa"/>
          </w:tcPr>
          <w:p w14:paraId="623DAEF5" w14:textId="77777777" w:rsidR="00C600A2" w:rsidRDefault="00E17884">
            <w:pPr>
              <w:spacing w:after="240"/>
              <w:rPr>
                <w:sz w:val="20"/>
                <w:szCs w:val="20"/>
                <w:lang w:eastAsia="zh-CN"/>
              </w:rPr>
            </w:pPr>
            <w:r>
              <w:rPr>
                <w:rFonts w:hint="eastAsia"/>
                <w:sz w:val="20"/>
                <w:szCs w:val="20"/>
                <w:lang w:eastAsia="zh-CN"/>
              </w:rPr>
              <w:t>Yes</w:t>
            </w:r>
          </w:p>
        </w:tc>
        <w:tc>
          <w:tcPr>
            <w:tcW w:w="6401" w:type="dxa"/>
          </w:tcPr>
          <w:p w14:paraId="736DD5D3" w14:textId="77777777" w:rsidR="00C600A2" w:rsidRDefault="00C600A2">
            <w:pPr>
              <w:spacing w:after="240"/>
              <w:rPr>
                <w:sz w:val="20"/>
                <w:szCs w:val="20"/>
                <w:lang w:eastAsia="zh-CN"/>
              </w:rPr>
            </w:pPr>
          </w:p>
        </w:tc>
      </w:tr>
      <w:tr w:rsidR="00C600A2" w14:paraId="6D5090BD" w14:textId="77777777" w:rsidTr="00C63138">
        <w:tc>
          <w:tcPr>
            <w:tcW w:w="1871" w:type="dxa"/>
          </w:tcPr>
          <w:p w14:paraId="3CFDDEC0" w14:textId="77777777" w:rsidR="00C600A2" w:rsidRDefault="00E17884">
            <w:pPr>
              <w:spacing w:after="240"/>
              <w:rPr>
                <w:sz w:val="20"/>
                <w:szCs w:val="20"/>
                <w:lang w:eastAsia="zh-CN"/>
              </w:rPr>
            </w:pPr>
            <w:r>
              <w:rPr>
                <w:rFonts w:hint="eastAsia"/>
                <w:sz w:val="20"/>
                <w:szCs w:val="20"/>
                <w:lang w:eastAsia="zh-CN"/>
              </w:rPr>
              <w:t>ZTE</w:t>
            </w:r>
          </w:p>
        </w:tc>
        <w:tc>
          <w:tcPr>
            <w:tcW w:w="1035" w:type="dxa"/>
          </w:tcPr>
          <w:p w14:paraId="7257461C" w14:textId="77777777" w:rsidR="00C600A2" w:rsidRDefault="00E17884">
            <w:pPr>
              <w:spacing w:after="240"/>
              <w:rPr>
                <w:sz w:val="20"/>
                <w:szCs w:val="20"/>
                <w:lang w:eastAsia="zh-CN"/>
              </w:rPr>
            </w:pPr>
            <w:r>
              <w:rPr>
                <w:rFonts w:hint="eastAsia"/>
                <w:sz w:val="20"/>
                <w:szCs w:val="20"/>
                <w:lang w:eastAsia="zh-CN"/>
              </w:rPr>
              <w:t>Yes</w:t>
            </w:r>
          </w:p>
        </w:tc>
        <w:tc>
          <w:tcPr>
            <w:tcW w:w="6401" w:type="dxa"/>
          </w:tcPr>
          <w:p w14:paraId="1929A2A0" w14:textId="77777777" w:rsidR="00C600A2" w:rsidRDefault="00C600A2">
            <w:pPr>
              <w:spacing w:after="240"/>
              <w:rPr>
                <w:sz w:val="20"/>
                <w:szCs w:val="20"/>
                <w:lang w:eastAsia="zh-CN"/>
              </w:rPr>
            </w:pPr>
          </w:p>
        </w:tc>
      </w:tr>
      <w:tr w:rsidR="00A204CD" w14:paraId="79E6793C" w14:textId="77777777" w:rsidTr="00C63138">
        <w:trPr>
          <w:ins w:id="463" w:author="Ericsson" w:date="2021-04-14T13:21:00Z"/>
        </w:trPr>
        <w:tc>
          <w:tcPr>
            <w:tcW w:w="1871" w:type="dxa"/>
          </w:tcPr>
          <w:p w14:paraId="46CDA0D7" w14:textId="77777777" w:rsidR="00A204CD" w:rsidRDefault="00A204CD">
            <w:pPr>
              <w:spacing w:after="240"/>
              <w:rPr>
                <w:ins w:id="464" w:author="Ericsson" w:date="2021-04-14T13:21:00Z"/>
                <w:sz w:val="20"/>
                <w:szCs w:val="20"/>
                <w:lang w:eastAsia="zh-CN"/>
              </w:rPr>
            </w:pPr>
            <w:ins w:id="465" w:author="Ericsson" w:date="2021-04-14T13:21:00Z">
              <w:r>
                <w:rPr>
                  <w:sz w:val="20"/>
                  <w:szCs w:val="20"/>
                  <w:lang w:eastAsia="zh-CN"/>
                </w:rPr>
                <w:t>Ericsson</w:t>
              </w:r>
            </w:ins>
          </w:p>
        </w:tc>
        <w:tc>
          <w:tcPr>
            <w:tcW w:w="1035" w:type="dxa"/>
          </w:tcPr>
          <w:p w14:paraId="59A02D73" w14:textId="77777777" w:rsidR="00A204CD" w:rsidRDefault="00A204CD">
            <w:pPr>
              <w:spacing w:after="240"/>
              <w:rPr>
                <w:ins w:id="466" w:author="Ericsson" w:date="2021-04-14T13:21:00Z"/>
                <w:sz w:val="20"/>
                <w:szCs w:val="20"/>
                <w:lang w:eastAsia="zh-CN"/>
              </w:rPr>
            </w:pPr>
            <w:ins w:id="467" w:author="Ericsson" w:date="2021-04-14T13:21:00Z">
              <w:r>
                <w:rPr>
                  <w:sz w:val="20"/>
                  <w:szCs w:val="20"/>
                  <w:lang w:eastAsia="zh-CN"/>
                </w:rPr>
                <w:t>Yes</w:t>
              </w:r>
            </w:ins>
          </w:p>
        </w:tc>
        <w:tc>
          <w:tcPr>
            <w:tcW w:w="6401" w:type="dxa"/>
          </w:tcPr>
          <w:p w14:paraId="70FC6A58" w14:textId="77777777" w:rsidR="00A204CD" w:rsidRDefault="0084046D">
            <w:pPr>
              <w:spacing w:after="240"/>
              <w:rPr>
                <w:ins w:id="468" w:author="Ericsson" w:date="2021-04-14T13:37:00Z"/>
                <w:sz w:val="20"/>
                <w:szCs w:val="20"/>
                <w:lang w:eastAsia="zh-CN"/>
              </w:rPr>
            </w:pPr>
            <w:ins w:id="469" w:author="Ericsson" w:date="2021-04-14T13:35:00Z">
              <w:r>
                <w:rPr>
                  <w:sz w:val="20"/>
                  <w:szCs w:val="20"/>
                  <w:lang w:eastAsia="zh-CN"/>
                </w:rPr>
                <w:t>Regarding OPPO’s comments, we share the same views as MTK and QC, don’t understand why the NW needs to provide di</w:t>
              </w:r>
            </w:ins>
            <w:ins w:id="470" w:author="Ericsson" w:date="2021-04-14T13:36:00Z">
              <w:r>
                <w:rPr>
                  <w:sz w:val="20"/>
                  <w:szCs w:val="20"/>
                  <w:lang w:eastAsia="zh-CN"/>
                </w:rPr>
                <w:t xml:space="preserve">fferent configuration for the same </w:t>
              </w:r>
              <w:proofErr w:type="spellStart"/>
              <w:r>
                <w:rPr>
                  <w:sz w:val="20"/>
                  <w:szCs w:val="20"/>
                  <w:lang w:eastAsia="zh-CN"/>
                </w:rPr>
                <w:t>Uu</w:t>
              </w:r>
              <w:proofErr w:type="spellEnd"/>
              <w:r>
                <w:rPr>
                  <w:sz w:val="20"/>
                  <w:szCs w:val="20"/>
                  <w:lang w:eastAsia="zh-CN"/>
                </w:rPr>
                <w:t xml:space="preserve"> RB. </w:t>
              </w:r>
            </w:ins>
          </w:p>
          <w:p w14:paraId="1E889C72" w14:textId="77777777" w:rsidR="0084046D" w:rsidRDefault="0084046D">
            <w:pPr>
              <w:spacing w:after="240"/>
              <w:rPr>
                <w:ins w:id="471" w:author="Ericsson" w:date="2021-04-14T13:21:00Z"/>
                <w:sz w:val="20"/>
                <w:szCs w:val="20"/>
                <w:lang w:eastAsia="zh-CN"/>
              </w:rPr>
            </w:pPr>
            <w:ins w:id="472" w:author="Ericsson" w:date="2021-04-14T13:37:00Z">
              <w:r>
                <w:rPr>
                  <w:sz w:val="20"/>
                  <w:szCs w:val="20"/>
                  <w:lang w:eastAsia="zh-CN"/>
                </w:rPr>
                <w:t xml:space="preserve">Regarding MTK’s comments, even with adaptation layer in PC5 interface, which just means that relay UE doesn’t need to recode the adaptation layer </w:t>
              </w:r>
            </w:ins>
            <w:ins w:id="473" w:author="Ericsson" w:date="2021-04-14T13:38:00Z">
              <w:r>
                <w:rPr>
                  <w:sz w:val="20"/>
                  <w:szCs w:val="20"/>
                  <w:lang w:eastAsia="zh-CN"/>
                </w:rPr>
                <w:t xml:space="preserve">header (made by remote UE), but mapping table between RM UE RB ID and </w:t>
              </w:r>
              <w:proofErr w:type="spellStart"/>
              <w:r>
                <w:rPr>
                  <w:sz w:val="20"/>
                  <w:szCs w:val="20"/>
                  <w:lang w:eastAsia="zh-CN"/>
                </w:rPr>
                <w:t>Uu</w:t>
              </w:r>
              <w:proofErr w:type="spellEnd"/>
              <w:r>
                <w:rPr>
                  <w:sz w:val="20"/>
                  <w:szCs w:val="20"/>
                  <w:lang w:eastAsia="zh-CN"/>
                </w:rPr>
                <w:t xml:space="preserve"> RLC channels/bearers are still needed.</w:t>
              </w:r>
            </w:ins>
          </w:p>
        </w:tc>
      </w:tr>
      <w:tr w:rsidR="00A56D79" w14:paraId="4D72443D" w14:textId="77777777" w:rsidTr="00C63138">
        <w:trPr>
          <w:ins w:id="474" w:author="Interdigital" w:date="2021-04-14T16:27:00Z"/>
        </w:trPr>
        <w:tc>
          <w:tcPr>
            <w:tcW w:w="1871" w:type="dxa"/>
          </w:tcPr>
          <w:p w14:paraId="19C5D900" w14:textId="77777777" w:rsidR="00A56D79" w:rsidRDefault="00A56D79">
            <w:pPr>
              <w:spacing w:after="240"/>
              <w:rPr>
                <w:ins w:id="475" w:author="Interdigital" w:date="2021-04-14T16:27:00Z"/>
                <w:sz w:val="20"/>
                <w:szCs w:val="20"/>
                <w:lang w:eastAsia="zh-CN"/>
              </w:rPr>
            </w:pPr>
            <w:proofErr w:type="spellStart"/>
            <w:ins w:id="476" w:author="Interdigital" w:date="2021-04-14T16:27:00Z">
              <w:r>
                <w:rPr>
                  <w:sz w:val="20"/>
                  <w:szCs w:val="20"/>
                  <w:lang w:eastAsia="zh-CN"/>
                </w:rPr>
                <w:t>InterDigital</w:t>
              </w:r>
              <w:proofErr w:type="spellEnd"/>
            </w:ins>
          </w:p>
        </w:tc>
        <w:tc>
          <w:tcPr>
            <w:tcW w:w="1035" w:type="dxa"/>
          </w:tcPr>
          <w:p w14:paraId="5622A58C" w14:textId="77777777" w:rsidR="00A56D79" w:rsidRDefault="00A56D79">
            <w:pPr>
              <w:spacing w:after="240"/>
              <w:rPr>
                <w:ins w:id="477" w:author="Interdigital" w:date="2021-04-14T16:27:00Z"/>
                <w:sz w:val="20"/>
                <w:szCs w:val="20"/>
                <w:lang w:eastAsia="zh-CN"/>
              </w:rPr>
            </w:pPr>
            <w:ins w:id="478" w:author="Interdigital" w:date="2021-04-14T16:27:00Z">
              <w:r>
                <w:rPr>
                  <w:sz w:val="20"/>
                  <w:szCs w:val="20"/>
                  <w:lang w:eastAsia="zh-CN"/>
                </w:rPr>
                <w:t>Yes</w:t>
              </w:r>
            </w:ins>
          </w:p>
        </w:tc>
        <w:tc>
          <w:tcPr>
            <w:tcW w:w="6401" w:type="dxa"/>
          </w:tcPr>
          <w:p w14:paraId="0A35CFD1" w14:textId="77777777" w:rsidR="00A56D79" w:rsidRDefault="00A56D79">
            <w:pPr>
              <w:spacing w:after="240"/>
              <w:rPr>
                <w:ins w:id="479" w:author="Interdigital" w:date="2021-04-14T16:27:00Z"/>
                <w:sz w:val="20"/>
                <w:szCs w:val="20"/>
                <w:lang w:eastAsia="zh-CN"/>
              </w:rPr>
            </w:pPr>
            <w:ins w:id="480" w:author="Interdigital" w:date="2021-04-14T16:27:00Z">
              <w:r>
                <w:rPr>
                  <w:sz w:val="20"/>
                  <w:szCs w:val="20"/>
                  <w:lang w:eastAsia="zh-CN"/>
                </w:rPr>
                <w:t>Consistency of the radio bearer ID can always be guaranteed by the network.</w:t>
              </w:r>
              <w:r w:rsidR="003E3FDA">
                <w:rPr>
                  <w:sz w:val="20"/>
                  <w:szCs w:val="20"/>
                  <w:lang w:eastAsia="zh-CN"/>
                </w:rPr>
                <w:t xml:space="preserve">  This seems to be the simplest solution.</w:t>
              </w:r>
            </w:ins>
          </w:p>
        </w:tc>
      </w:tr>
      <w:tr w:rsidR="002F24B4" w14:paraId="4EEAB817" w14:textId="77777777" w:rsidTr="00C63138">
        <w:trPr>
          <w:ins w:id="481" w:author="Huang Xueyan" w:date="2021-04-15T09:12:00Z"/>
        </w:trPr>
        <w:tc>
          <w:tcPr>
            <w:tcW w:w="1871" w:type="dxa"/>
          </w:tcPr>
          <w:p w14:paraId="33B0C4A8" w14:textId="77777777" w:rsidR="002F24B4" w:rsidRDefault="002F24B4">
            <w:pPr>
              <w:spacing w:after="240"/>
              <w:rPr>
                <w:ins w:id="482" w:author="Huang Xueyan" w:date="2021-04-15T09:12:00Z"/>
                <w:sz w:val="20"/>
                <w:szCs w:val="20"/>
                <w:lang w:eastAsia="zh-CN"/>
              </w:rPr>
            </w:pPr>
            <w:ins w:id="483" w:author="Huang Xueyan" w:date="2021-04-15T09:12:00Z">
              <w:r>
                <w:rPr>
                  <w:rFonts w:hint="eastAsia"/>
                  <w:sz w:val="20"/>
                  <w:szCs w:val="20"/>
                  <w:lang w:eastAsia="zh-CN"/>
                </w:rPr>
                <w:t>CMCC</w:t>
              </w:r>
            </w:ins>
          </w:p>
        </w:tc>
        <w:tc>
          <w:tcPr>
            <w:tcW w:w="1035" w:type="dxa"/>
          </w:tcPr>
          <w:p w14:paraId="1F753B79" w14:textId="77777777" w:rsidR="002F24B4" w:rsidRDefault="002F24B4">
            <w:pPr>
              <w:spacing w:after="240"/>
              <w:rPr>
                <w:ins w:id="484" w:author="Huang Xueyan" w:date="2021-04-15T09:12:00Z"/>
                <w:sz w:val="20"/>
                <w:szCs w:val="20"/>
                <w:lang w:eastAsia="zh-CN"/>
              </w:rPr>
            </w:pPr>
            <w:ins w:id="485" w:author="Huang Xueyan" w:date="2021-04-15T09:12:00Z">
              <w:r>
                <w:rPr>
                  <w:sz w:val="20"/>
                  <w:szCs w:val="20"/>
                  <w:lang w:eastAsia="zh-CN"/>
                </w:rPr>
                <w:t>Yes</w:t>
              </w:r>
              <w:r>
                <w:rPr>
                  <w:rFonts w:hint="eastAsia"/>
                  <w:sz w:val="20"/>
                  <w:szCs w:val="20"/>
                  <w:lang w:eastAsia="zh-CN"/>
                </w:rPr>
                <w:t xml:space="preserve"> </w:t>
              </w:r>
            </w:ins>
          </w:p>
        </w:tc>
        <w:tc>
          <w:tcPr>
            <w:tcW w:w="6401" w:type="dxa"/>
          </w:tcPr>
          <w:p w14:paraId="6F774DA5" w14:textId="77777777" w:rsidR="002F24B4" w:rsidRDefault="002F24B4">
            <w:pPr>
              <w:spacing w:after="240"/>
              <w:rPr>
                <w:ins w:id="486" w:author="Huang Xueyan" w:date="2021-04-15T09:12:00Z"/>
                <w:sz w:val="20"/>
                <w:szCs w:val="20"/>
                <w:lang w:eastAsia="zh-CN"/>
              </w:rPr>
            </w:pPr>
          </w:p>
        </w:tc>
      </w:tr>
      <w:tr w:rsidR="00636003" w14:paraId="23E84977" w14:textId="77777777" w:rsidTr="00C63138">
        <w:trPr>
          <w:ins w:id="487" w:author="LG-SeoYoung " w:date="2021-04-15T10:48:00Z"/>
        </w:trPr>
        <w:tc>
          <w:tcPr>
            <w:tcW w:w="1871" w:type="dxa"/>
          </w:tcPr>
          <w:p w14:paraId="1DA51BA8" w14:textId="77777777" w:rsidR="00636003" w:rsidRDefault="00636003" w:rsidP="00636003">
            <w:pPr>
              <w:spacing w:after="240"/>
              <w:rPr>
                <w:ins w:id="488" w:author="LG-SeoYoung " w:date="2021-04-15T10:48:00Z"/>
                <w:sz w:val="20"/>
                <w:szCs w:val="20"/>
                <w:lang w:eastAsia="zh-CN"/>
              </w:rPr>
            </w:pPr>
            <w:ins w:id="489" w:author="LG-SeoYoung " w:date="2021-04-15T10:48:00Z">
              <w:r>
                <w:rPr>
                  <w:rFonts w:eastAsia="Malgun Gothic" w:hint="eastAsia"/>
                  <w:sz w:val="20"/>
                  <w:szCs w:val="20"/>
                  <w:lang w:eastAsia="ko-KR"/>
                </w:rPr>
                <w:t>LG</w:t>
              </w:r>
            </w:ins>
          </w:p>
        </w:tc>
        <w:tc>
          <w:tcPr>
            <w:tcW w:w="1035" w:type="dxa"/>
          </w:tcPr>
          <w:p w14:paraId="6222B294" w14:textId="77777777" w:rsidR="00636003" w:rsidRDefault="00636003" w:rsidP="00636003">
            <w:pPr>
              <w:spacing w:after="240"/>
              <w:rPr>
                <w:ins w:id="490" w:author="LG-SeoYoung " w:date="2021-04-15T10:48:00Z"/>
                <w:sz w:val="20"/>
                <w:szCs w:val="20"/>
                <w:lang w:eastAsia="zh-CN"/>
              </w:rPr>
            </w:pPr>
            <w:ins w:id="491" w:author="LG-SeoYoung " w:date="2021-04-15T10:48:00Z">
              <w:r>
                <w:rPr>
                  <w:rFonts w:eastAsia="Malgun Gothic" w:hint="eastAsia"/>
                  <w:sz w:val="20"/>
                  <w:szCs w:val="20"/>
                  <w:lang w:eastAsia="ko-KR"/>
                </w:rPr>
                <w:t>Yes</w:t>
              </w:r>
            </w:ins>
          </w:p>
        </w:tc>
        <w:tc>
          <w:tcPr>
            <w:tcW w:w="6401" w:type="dxa"/>
          </w:tcPr>
          <w:p w14:paraId="6829BA98" w14:textId="77777777" w:rsidR="00636003" w:rsidRDefault="00636003" w:rsidP="00636003">
            <w:pPr>
              <w:spacing w:after="240"/>
              <w:rPr>
                <w:ins w:id="492" w:author="LG-SeoYoung " w:date="2021-04-15T10:48:00Z"/>
                <w:sz w:val="20"/>
                <w:szCs w:val="20"/>
                <w:lang w:eastAsia="zh-CN"/>
              </w:rPr>
            </w:pPr>
          </w:p>
        </w:tc>
      </w:tr>
      <w:tr w:rsidR="00ED4188" w14:paraId="337462EB" w14:textId="77777777" w:rsidTr="00C63138">
        <w:trPr>
          <w:ins w:id="493" w:author="Spreadtrum Communications" w:date="2021-04-15T10:51:00Z"/>
        </w:trPr>
        <w:tc>
          <w:tcPr>
            <w:tcW w:w="1871" w:type="dxa"/>
          </w:tcPr>
          <w:p w14:paraId="21571174" w14:textId="77777777" w:rsidR="00ED4188" w:rsidRDefault="00ED4188" w:rsidP="00636003">
            <w:pPr>
              <w:spacing w:after="240"/>
              <w:rPr>
                <w:ins w:id="494" w:author="Spreadtrum Communications" w:date="2021-04-15T10:51:00Z"/>
                <w:rFonts w:eastAsia="Malgun Gothic"/>
                <w:sz w:val="20"/>
                <w:szCs w:val="20"/>
                <w:lang w:eastAsia="ko-KR"/>
              </w:rPr>
            </w:pPr>
            <w:proofErr w:type="spellStart"/>
            <w:ins w:id="495" w:author="Spreadtrum Communications" w:date="2021-04-15T10:51:00Z">
              <w:r>
                <w:rPr>
                  <w:rFonts w:eastAsia="Malgun Gothic"/>
                  <w:sz w:val="20"/>
                  <w:szCs w:val="20"/>
                  <w:lang w:eastAsia="ko-KR"/>
                </w:rPr>
                <w:t>Spreadtrum</w:t>
              </w:r>
              <w:proofErr w:type="spellEnd"/>
            </w:ins>
          </w:p>
        </w:tc>
        <w:tc>
          <w:tcPr>
            <w:tcW w:w="1035" w:type="dxa"/>
          </w:tcPr>
          <w:p w14:paraId="244563F6" w14:textId="77777777" w:rsidR="00ED4188" w:rsidRDefault="00ED4188" w:rsidP="00636003">
            <w:pPr>
              <w:spacing w:after="240"/>
              <w:rPr>
                <w:ins w:id="496" w:author="Spreadtrum Communications" w:date="2021-04-15T10:51:00Z"/>
                <w:rFonts w:eastAsia="Malgun Gothic"/>
                <w:sz w:val="20"/>
                <w:szCs w:val="20"/>
                <w:lang w:eastAsia="ko-KR"/>
              </w:rPr>
            </w:pPr>
            <w:ins w:id="497" w:author="Spreadtrum Communications" w:date="2021-04-15T10:51:00Z">
              <w:r>
                <w:rPr>
                  <w:rFonts w:eastAsia="Malgun Gothic"/>
                  <w:sz w:val="20"/>
                  <w:szCs w:val="20"/>
                  <w:lang w:eastAsia="ko-KR"/>
                </w:rPr>
                <w:t>Yes</w:t>
              </w:r>
            </w:ins>
          </w:p>
        </w:tc>
        <w:tc>
          <w:tcPr>
            <w:tcW w:w="6401" w:type="dxa"/>
          </w:tcPr>
          <w:p w14:paraId="15189F86" w14:textId="77777777" w:rsidR="00ED4188" w:rsidRDefault="00570143" w:rsidP="00570143">
            <w:pPr>
              <w:spacing w:after="240"/>
              <w:rPr>
                <w:ins w:id="498" w:author="Spreadtrum Communications" w:date="2021-04-15T11:13:00Z"/>
                <w:sz w:val="20"/>
                <w:szCs w:val="20"/>
                <w:lang w:eastAsia="zh-CN"/>
              </w:rPr>
            </w:pPr>
            <w:ins w:id="499" w:author="Spreadtrum Communications" w:date="2021-04-15T10:54:00Z">
              <w:r>
                <w:rPr>
                  <w:sz w:val="20"/>
                  <w:szCs w:val="20"/>
                  <w:lang w:eastAsia="zh-CN"/>
                </w:rPr>
                <w:t xml:space="preserve">It is feasible </w:t>
              </w:r>
            </w:ins>
            <w:ins w:id="500" w:author="Spreadtrum Communications" w:date="2021-04-15T10:55:00Z">
              <w:r>
                <w:rPr>
                  <w:sz w:val="20"/>
                  <w:szCs w:val="20"/>
                  <w:lang w:eastAsia="zh-CN"/>
                </w:rPr>
                <w:t xml:space="preserve">and more flexible </w:t>
              </w:r>
            </w:ins>
            <w:ins w:id="501" w:author="Spreadtrum Communications" w:date="2021-04-15T10:54:00Z">
              <w:r>
                <w:rPr>
                  <w:sz w:val="20"/>
                  <w:szCs w:val="20"/>
                  <w:lang w:eastAsia="zh-CN"/>
                </w:rPr>
                <w:t xml:space="preserve">to use local ID which is different from the </w:t>
              </w:r>
              <w:proofErr w:type="spellStart"/>
              <w:r>
                <w:rPr>
                  <w:sz w:val="20"/>
                  <w:szCs w:val="20"/>
                  <w:lang w:eastAsia="zh-CN"/>
                </w:rPr>
                <w:t>Uu</w:t>
              </w:r>
              <w:proofErr w:type="spellEnd"/>
              <w:r>
                <w:rPr>
                  <w:sz w:val="20"/>
                  <w:szCs w:val="20"/>
                  <w:lang w:eastAsia="zh-CN"/>
                </w:rPr>
                <w:t xml:space="preserve"> RB </w:t>
              </w:r>
            </w:ins>
            <w:ins w:id="502" w:author="Spreadtrum Communications" w:date="2021-04-15T10:55:00Z">
              <w:r>
                <w:rPr>
                  <w:sz w:val="20"/>
                  <w:szCs w:val="20"/>
                  <w:lang w:eastAsia="zh-CN"/>
                </w:rPr>
                <w:t xml:space="preserve">ID, but we think </w:t>
              </w:r>
            </w:ins>
            <w:proofErr w:type="spellStart"/>
            <w:ins w:id="503" w:author="Spreadtrum Communications" w:date="2021-04-15T10:56:00Z">
              <w:r>
                <w:rPr>
                  <w:sz w:val="20"/>
                  <w:szCs w:val="20"/>
                  <w:lang w:eastAsia="zh-CN"/>
                </w:rPr>
                <w:t>Uu</w:t>
              </w:r>
              <w:proofErr w:type="spellEnd"/>
              <w:r>
                <w:rPr>
                  <w:sz w:val="20"/>
                  <w:szCs w:val="20"/>
                  <w:lang w:eastAsia="zh-CN"/>
                </w:rPr>
                <w:t xml:space="preserve"> RB ID is the simplest </w:t>
              </w:r>
            </w:ins>
            <w:ins w:id="504" w:author="Spreadtrum Communications" w:date="2021-04-15T11:12:00Z">
              <w:r w:rsidR="00156799">
                <w:rPr>
                  <w:sz w:val="20"/>
                  <w:szCs w:val="20"/>
                  <w:lang w:eastAsia="zh-CN"/>
                </w:rPr>
                <w:t xml:space="preserve">and most straight-forward </w:t>
              </w:r>
            </w:ins>
            <w:ins w:id="505" w:author="Spreadtrum Communications" w:date="2021-04-15T10:56:00Z">
              <w:r>
                <w:rPr>
                  <w:sz w:val="20"/>
                  <w:szCs w:val="20"/>
                  <w:lang w:eastAsia="zh-CN"/>
                </w:rPr>
                <w:t>solution.</w:t>
              </w:r>
            </w:ins>
          </w:p>
          <w:p w14:paraId="6CAC9245" w14:textId="77777777" w:rsidR="003B4A71" w:rsidRDefault="003B4A71" w:rsidP="003B4A71">
            <w:pPr>
              <w:spacing w:after="240"/>
              <w:rPr>
                <w:ins w:id="506" w:author="Spreadtrum Communications" w:date="2021-04-15T10:51:00Z"/>
                <w:sz w:val="20"/>
                <w:szCs w:val="20"/>
                <w:lang w:eastAsia="zh-CN"/>
              </w:rPr>
            </w:pPr>
            <w:ins w:id="507" w:author="Spreadtrum Communications" w:date="2021-04-15T11:14:00Z">
              <w:r>
                <w:rPr>
                  <w:sz w:val="20"/>
                  <w:szCs w:val="20"/>
                  <w:lang w:eastAsia="zh-CN"/>
                </w:rPr>
                <w:t>Meanwhile</w:t>
              </w:r>
            </w:ins>
            <w:ins w:id="508" w:author="Spreadtrum Communications" w:date="2021-04-15T11:13:00Z">
              <w:r>
                <w:rPr>
                  <w:sz w:val="20"/>
                  <w:szCs w:val="20"/>
                  <w:lang w:eastAsia="zh-CN"/>
                </w:rPr>
                <w:t xml:space="preserve">, we </w:t>
              </w:r>
            </w:ins>
            <w:ins w:id="509" w:author="Spreadtrum Communications" w:date="2021-04-15T11:14:00Z">
              <w:r>
                <w:rPr>
                  <w:sz w:val="20"/>
                  <w:szCs w:val="20"/>
                  <w:lang w:eastAsia="zh-CN"/>
                </w:rPr>
                <w:t xml:space="preserve">also </w:t>
              </w:r>
            </w:ins>
            <w:ins w:id="510" w:author="Spreadtrum Communications" w:date="2021-04-15T11:13:00Z">
              <w:r>
                <w:rPr>
                  <w:sz w:val="20"/>
                  <w:szCs w:val="20"/>
                  <w:lang w:eastAsia="zh-CN"/>
                </w:rPr>
                <w:t xml:space="preserve">think PC5 </w:t>
              </w:r>
            </w:ins>
            <w:ins w:id="511" w:author="Spreadtrum Communications" w:date="2021-04-15T11:16:00Z">
              <w:r>
                <w:rPr>
                  <w:sz w:val="20"/>
                  <w:szCs w:val="20"/>
                  <w:lang w:eastAsia="zh-CN"/>
                </w:rPr>
                <w:t>RLC</w:t>
              </w:r>
            </w:ins>
            <w:ins w:id="512" w:author="Spreadtrum Communications" w:date="2021-04-15T11:13:00Z">
              <w:r>
                <w:rPr>
                  <w:sz w:val="20"/>
                  <w:szCs w:val="20"/>
                  <w:lang w:eastAsia="zh-CN"/>
                </w:rPr>
                <w:t xml:space="preserve"> ID </w:t>
              </w:r>
            </w:ins>
            <w:ins w:id="513" w:author="Spreadtrum Communications" w:date="2021-04-15T11:14:00Z">
              <w:r>
                <w:rPr>
                  <w:sz w:val="20"/>
                  <w:szCs w:val="20"/>
                  <w:lang w:eastAsia="zh-CN"/>
                </w:rPr>
                <w:t>is a feasible solution</w:t>
              </w:r>
            </w:ins>
            <w:ins w:id="514" w:author="Spreadtrum Communications" w:date="2021-04-15T11:13:00Z">
              <w:r>
                <w:rPr>
                  <w:sz w:val="20"/>
                  <w:szCs w:val="20"/>
                  <w:lang w:eastAsia="zh-CN"/>
                </w:rPr>
                <w:t xml:space="preserve"> if only 1:1 </w:t>
              </w:r>
            </w:ins>
            <w:ins w:id="515" w:author="Spreadtrum Communications" w:date="2021-04-15T11:15:00Z">
              <w:r>
                <w:rPr>
                  <w:sz w:val="20"/>
                  <w:szCs w:val="20"/>
                  <w:lang w:eastAsia="zh-CN"/>
                </w:rPr>
                <w:t xml:space="preserve">bearer </w:t>
              </w:r>
            </w:ins>
            <w:ins w:id="516" w:author="Spreadtrum Communications" w:date="2021-04-15T11:13:00Z">
              <w:r>
                <w:rPr>
                  <w:sz w:val="20"/>
                  <w:szCs w:val="20"/>
                  <w:lang w:eastAsia="zh-CN"/>
                </w:rPr>
                <w:t xml:space="preserve">mapping between </w:t>
              </w:r>
              <w:proofErr w:type="spellStart"/>
              <w:r>
                <w:rPr>
                  <w:sz w:val="20"/>
                  <w:szCs w:val="20"/>
                  <w:lang w:eastAsia="zh-CN"/>
                </w:rPr>
                <w:t>Uu</w:t>
              </w:r>
              <w:proofErr w:type="spellEnd"/>
              <w:r>
                <w:rPr>
                  <w:sz w:val="20"/>
                  <w:szCs w:val="20"/>
                  <w:lang w:eastAsia="zh-CN"/>
                </w:rPr>
                <w:t xml:space="preserve"> RB and PC5 </w:t>
              </w:r>
            </w:ins>
            <w:ins w:id="517" w:author="Spreadtrum Communications" w:date="2021-04-15T11:14:00Z">
              <w:r>
                <w:rPr>
                  <w:sz w:val="20"/>
                  <w:szCs w:val="20"/>
                  <w:lang w:eastAsia="zh-CN"/>
                </w:rPr>
                <w:t>RLC channel is supported.</w:t>
              </w:r>
            </w:ins>
          </w:p>
        </w:tc>
      </w:tr>
      <w:tr w:rsidR="00C63138" w14:paraId="05A16391" w14:textId="77777777" w:rsidTr="00C63138">
        <w:trPr>
          <w:ins w:id="518" w:author="Intel-AA" w:date="2021-04-14T21:00:00Z"/>
        </w:trPr>
        <w:tc>
          <w:tcPr>
            <w:tcW w:w="1871" w:type="dxa"/>
          </w:tcPr>
          <w:p w14:paraId="0A8F71CE" w14:textId="1B4F4B4B" w:rsidR="00C63138" w:rsidRDefault="00C63138" w:rsidP="00C63138">
            <w:pPr>
              <w:spacing w:after="240"/>
              <w:rPr>
                <w:ins w:id="519" w:author="Intel-AA" w:date="2021-04-14T21:00:00Z"/>
                <w:rFonts w:eastAsia="Malgun Gothic"/>
                <w:sz w:val="20"/>
                <w:szCs w:val="20"/>
                <w:lang w:eastAsia="ko-KR"/>
              </w:rPr>
            </w:pPr>
            <w:ins w:id="520" w:author="Intel-AA" w:date="2021-04-14T21:00:00Z">
              <w:r>
                <w:rPr>
                  <w:sz w:val="20"/>
                  <w:szCs w:val="20"/>
                  <w:lang w:eastAsia="zh-CN"/>
                </w:rPr>
                <w:t>Intel</w:t>
              </w:r>
            </w:ins>
          </w:p>
        </w:tc>
        <w:tc>
          <w:tcPr>
            <w:tcW w:w="1035" w:type="dxa"/>
          </w:tcPr>
          <w:p w14:paraId="3C0D9EB6" w14:textId="4C084EE4" w:rsidR="00C63138" w:rsidRDefault="00C63138" w:rsidP="00C63138">
            <w:pPr>
              <w:spacing w:after="240"/>
              <w:rPr>
                <w:ins w:id="521" w:author="Intel-AA" w:date="2021-04-14T21:00:00Z"/>
                <w:rFonts w:eastAsia="Malgun Gothic"/>
                <w:sz w:val="20"/>
                <w:szCs w:val="20"/>
                <w:lang w:eastAsia="ko-KR"/>
              </w:rPr>
            </w:pPr>
            <w:ins w:id="522" w:author="Intel-AA" w:date="2021-04-14T21:00:00Z">
              <w:r>
                <w:rPr>
                  <w:sz w:val="20"/>
                  <w:szCs w:val="20"/>
                  <w:lang w:eastAsia="zh-CN"/>
                </w:rPr>
                <w:t>Yes</w:t>
              </w:r>
            </w:ins>
          </w:p>
        </w:tc>
        <w:tc>
          <w:tcPr>
            <w:tcW w:w="6401" w:type="dxa"/>
          </w:tcPr>
          <w:p w14:paraId="718E92C4" w14:textId="77777777" w:rsidR="00C63138" w:rsidRDefault="00C63138" w:rsidP="00C63138">
            <w:pPr>
              <w:spacing w:after="240"/>
              <w:rPr>
                <w:ins w:id="523" w:author="Intel-AA" w:date="2021-04-14T21:00:00Z"/>
                <w:sz w:val="20"/>
                <w:szCs w:val="20"/>
                <w:lang w:eastAsia="zh-CN"/>
              </w:rPr>
            </w:pPr>
          </w:p>
        </w:tc>
      </w:tr>
      <w:tr w:rsidR="00433280" w14:paraId="69E60994" w14:textId="77777777" w:rsidTr="00C63138">
        <w:trPr>
          <w:ins w:id="524" w:author="Apple - Zhibin Wu" w:date="2021-04-14T22:05:00Z"/>
        </w:trPr>
        <w:tc>
          <w:tcPr>
            <w:tcW w:w="1871" w:type="dxa"/>
          </w:tcPr>
          <w:p w14:paraId="1EF0EC13" w14:textId="3595FED1" w:rsidR="00433280" w:rsidRDefault="00433280" w:rsidP="00433280">
            <w:pPr>
              <w:spacing w:after="240"/>
              <w:rPr>
                <w:ins w:id="525" w:author="Apple - Zhibin Wu" w:date="2021-04-14T22:05:00Z"/>
                <w:sz w:val="20"/>
                <w:szCs w:val="20"/>
                <w:lang w:eastAsia="zh-CN"/>
              </w:rPr>
            </w:pPr>
            <w:ins w:id="526" w:author="Apple - Zhibin Wu" w:date="2021-04-14T22:05:00Z">
              <w:r>
                <w:rPr>
                  <w:rFonts w:eastAsia="Malgun Gothic"/>
                  <w:sz w:val="20"/>
                  <w:szCs w:val="20"/>
                  <w:lang w:eastAsia="ko-KR"/>
                </w:rPr>
                <w:t>Apple</w:t>
              </w:r>
            </w:ins>
          </w:p>
        </w:tc>
        <w:tc>
          <w:tcPr>
            <w:tcW w:w="1035" w:type="dxa"/>
          </w:tcPr>
          <w:p w14:paraId="1B9D641B" w14:textId="565D5FC8" w:rsidR="00433280" w:rsidRDefault="00433280" w:rsidP="00433280">
            <w:pPr>
              <w:spacing w:after="240"/>
              <w:rPr>
                <w:ins w:id="527" w:author="Apple - Zhibin Wu" w:date="2021-04-14T22:05:00Z"/>
                <w:sz w:val="20"/>
                <w:szCs w:val="20"/>
                <w:lang w:eastAsia="zh-CN"/>
              </w:rPr>
            </w:pPr>
            <w:ins w:id="528" w:author="Apple - Zhibin Wu" w:date="2021-04-14T22:05:00Z">
              <w:r>
                <w:rPr>
                  <w:rFonts w:eastAsia="Malgun Gothic"/>
                  <w:sz w:val="20"/>
                  <w:szCs w:val="20"/>
                  <w:lang w:eastAsia="ko-KR"/>
                </w:rPr>
                <w:t>Yes</w:t>
              </w:r>
            </w:ins>
          </w:p>
        </w:tc>
        <w:tc>
          <w:tcPr>
            <w:tcW w:w="6401" w:type="dxa"/>
          </w:tcPr>
          <w:p w14:paraId="00161310" w14:textId="57305CE9" w:rsidR="00433280" w:rsidRDefault="00433280" w:rsidP="00433280">
            <w:pPr>
              <w:spacing w:after="240"/>
              <w:rPr>
                <w:ins w:id="529" w:author="Apple - Zhibin Wu" w:date="2021-04-14T22:05:00Z"/>
                <w:sz w:val="20"/>
                <w:szCs w:val="20"/>
                <w:lang w:eastAsia="zh-CN"/>
              </w:rPr>
            </w:pPr>
            <w:ins w:id="530" w:author="Apple - Zhibin Wu" w:date="2021-04-14T22:05:00Z">
              <w:r>
                <w:rPr>
                  <w:sz w:val="20"/>
                  <w:szCs w:val="20"/>
                  <w:lang w:eastAsia="zh-CN"/>
                </w:rPr>
                <w:t xml:space="preserve">I think including the </w:t>
              </w:r>
              <w:proofErr w:type="spellStart"/>
              <w:r>
                <w:rPr>
                  <w:sz w:val="20"/>
                  <w:szCs w:val="20"/>
                  <w:lang w:eastAsia="zh-CN"/>
                </w:rPr>
                <w:t>Uu</w:t>
              </w:r>
              <w:proofErr w:type="spellEnd"/>
              <w:r>
                <w:rPr>
                  <w:sz w:val="20"/>
                  <w:szCs w:val="20"/>
                  <w:lang w:eastAsia="zh-CN"/>
                </w:rPr>
                <w:t xml:space="preserve"> RB space into the </w:t>
              </w:r>
              <w:proofErr w:type="spellStart"/>
              <w:r>
                <w:rPr>
                  <w:sz w:val="20"/>
                  <w:szCs w:val="20"/>
                  <w:lang w:eastAsia="zh-CN"/>
                </w:rPr>
                <w:t>Uu</w:t>
              </w:r>
              <w:proofErr w:type="spellEnd"/>
              <w:r>
                <w:rPr>
                  <w:sz w:val="20"/>
                  <w:szCs w:val="20"/>
                  <w:lang w:eastAsia="zh-CN"/>
                </w:rPr>
                <w:t xml:space="preserve"> adaptation header directly is can be simple and save some RAN2 work</w:t>
              </w:r>
            </w:ins>
          </w:p>
        </w:tc>
      </w:tr>
      <w:tr w:rsidR="00E705F7" w14:paraId="266ACCD6" w14:textId="77777777" w:rsidTr="00C63138">
        <w:trPr>
          <w:ins w:id="531" w:author="CATT" w:date="2021-04-15T15:30:00Z"/>
        </w:trPr>
        <w:tc>
          <w:tcPr>
            <w:tcW w:w="1871" w:type="dxa"/>
          </w:tcPr>
          <w:p w14:paraId="2F798CF7" w14:textId="6A40FAD7" w:rsidR="00E705F7" w:rsidRPr="00E705F7" w:rsidRDefault="00E705F7" w:rsidP="00433280">
            <w:pPr>
              <w:spacing w:after="240"/>
              <w:rPr>
                <w:ins w:id="532" w:author="CATT" w:date="2021-04-15T15:30:00Z"/>
                <w:sz w:val="20"/>
                <w:szCs w:val="20"/>
                <w:lang w:eastAsia="zh-CN"/>
              </w:rPr>
            </w:pPr>
            <w:ins w:id="533" w:author="CATT" w:date="2021-04-15T15:30:00Z">
              <w:r>
                <w:rPr>
                  <w:rFonts w:hint="eastAsia"/>
                  <w:sz w:val="20"/>
                  <w:szCs w:val="20"/>
                  <w:lang w:eastAsia="zh-CN"/>
                </w:rPr>
                <w:t>CATT</w:t>
              </w:r>
            </w:ins>
          </w:p>
        </w:tc>
        <w:tc>
          <w:tcPr>
            <w:tcW w:w="1035" w:type="dxa"/>
          </w:tcPr>
          <w:p w14:paraId="6521B958" w14:textId="59E406C9" w:rsidR="00E705F7" w:rsidRPr="00E705F7" w:rsidRDefault="00E705F7" w:rsidP="00433280">
            <w:pPr>
              <w:spacing w:after="240"/>
              <w:rPr>
                <w:ins w:id="534" w:author="CATT" w:date="2021-04-15T15:30:00Z"/>
                <w:sz w:val="20"/>
                <w:szCs w:val="20"/>
                <w:lang w:eastAsia="zh-CN"/>
              </w:rPr>
            </w:pPr>
            <w:ins w:id="535" w:author="CATT" w:date="2021-04-15T15:30:00Z">
              <w:r>
                <w:rPr>
                  <w:rFonts w:hint="eastAsia"/>
                  <w:sz w:val="20"/>
                  <w:szCs w:val="20"/>
                  <w:lang w:eastAsia="zh-CN"/>
                </w:rPr>
                <w:t>Yes</w:t>
              </w:r>
            </w:ins>
          </w:p>
        </w:tc>
        <w:tc>
          <w:tcPr>
            <w:tcW w:w="6401" w:type="dxa"/>
          </w:tcPr>
          <w:p w14:paraId="59D04819" w14:textId="77777777" w:rsidR="00E705F7" w:rsidRDefault="00E705F7" w:rsidP="00433280">
            <w:pPr>
              <w:spacing w:after="240"/>
              <w:rPr>
                <w:ins w:id="536" w:author="CATT" w:date="2021-04-15T15:30:00Z"/>
                <w:sz w:val="20"/>
                <w:szCs w:val="20"/>
                <w:lang w:eastAsia="zh-CN"/>
              </w:rPr>
            </w:pPr>
          </w:p>
        </w:tc>
      </w:tr>
      <w:tr w:rsidR="006704E8" w14:paraId="63D2CF77" w14:textId="77777777" w:rsidTr="00C63138">
        <w:trPr>
          <w:ins w:id="537" w:author="Lider Pan(潘立德)" w:date="2021-04-15T16:37:00Z"/>
        </w:trPr>
        <w:tc>
          <w:tcPr>
            <w:tcW w:w="1871" w:type="dxa"/>
          </w:tcPr>
          <w:p w14:paraId="48674479" w14:textId="33B7A503" w:rsidR="006704E8" w:rsidRDefault="006704E8" w:rsidP="006704E8">
            <w:pPr>
              <w:spacing w:after="240"/>
              <w:rPr>
                <w:ins w:id="538" w:author="Lider Pan(潘立德)" w:date="2021-04-15T16:37:00Z"/>
                <w:sz w:val="20"/>
                <w:szCs w:val="20"/>
                <w:lang w:eastAsia="zh-CN"/>
              </w:rPr>
            </w:pPr>
            <w:proofErr w:type="spellStart"/>
            <w:ins w:id="539" w:author="Lider Pan(潘立德)" w:date="2021-04-15T16:37:00Z">
              <w:r>
                <w:rPr>
                  <w:rFonts w:eastAsia="PMingLiU" w:hint="eastAsia"/>
                  <w:sz w:val="20"/>
                  <w:szCs w:val="20"/>
                  <w:lang w:eastAsia="zh-TW"/>
                </w:rPr>
                <w:t>A</w:t>
              </w:r>
              <w:r>
                <w:rPr>
                  <w:rFonts w:eastAsia="PMingLiU"/>
                  <w:sz w:val="20"/>
                  <w:szCs w:val="20"/>
                  <w:lang w:eastAsia="zh-TW"/>
                </w:rPr>
                <w:t>SUSTeK</w:t>
              </w:r>
              <w:proofErr w:type="spellEnd"/>
            </w:ins>
          </w:p>
        </w:tc>
        <w:tc>
          <w:tcPr>
            <w:tcW w:w="1035" w:type="dxa"/>
          </w:tcPr>
          <w:p w14:paraId="3CBAAED3" w14:textId="2742323E" w:rsidR="006704E8" w:rsidRDefault="006704E8" w:rsidP="006704E8">
            <w:pPr>
              <w:spacing w:after="240"/>
              <w:rPr>
                <w:ins w:id="540" w:author="Lider Pan(潘立德)" w:date="2021-04-15T16:37:00Z"/>
                <w:sz w:val="20"/>
                <w:szCs w:val="20"/>
                <w:lang w:eastAsia="zh-CN"/>
              </w:rPr>
            </w:pPr>
            <w:ins w:id="541" w:author="Lider Pan(潘立德)" w:date="2021-04-15T16:37:00Z">
              <w:r>
                <w:rPr>
                  <w:rFonts w:eastAsia="PMingLiU" w:hint="eastAsia"/>
                  <w:sz w:val="20"/>
                  <w:szCs w:val="20"/>
                  <w:lang w:eastAsia="zh-TW"/>
                </w:rPr>
                <w:t>Y</w:t>
              </w:r>
              <w:r>
                <w:rPr>
                  <w:rFonts w:eastAsia="PMingLiU"/>
                  <w:sz w:val="20"/>
                  <w:szCs w:val="20"/>
                  <w:lang w:eastAsia="zh-TW"/>
                </w:rPr>
                <w:t>es</w:t>
              </w:r>
            </w:ins>
          </w:p>
        </w:tc>
        <w:tc>
          <w:tcPr>
            <w:tcW w:w="6401" w:type="dxa"/>
          </w:tcPr>
          <w:p w14:paraId="60D19876" w14:textId="77777777" w:rsidR="006704E8" w:rsidRDefault="006704E8" w:rsidP="006704E8">
            <w:pPr>
              <w:spacing w:after="240"/>
              <w:rPr>
                <w:ins w:id="542" w:author="Lider Pan(潘立德)" w:date="2021-04-15T16:37:00Z"/>
                <w:sz w:val="20"/>
                <w:szCs w:val="20"/>
                <w:lang w:eastAsia="zh-CN"/>
              </w:rPr>
            </w:pPr>
          </w:p>
        </w:tc>
      </w:tr>
      <w:tr w:rsidR="001450AE" w14:paraId="1025DE9D" w14:textId="77777777" w:rsidTr="00C63138">
        <w:trPr>
          <w:ins w:id="543" w:author="Sharma, Vivek" w:date="2021-04-15T14:23:00Z"/>
        </w:trPr>
        <w:tc>
          <w:tcPr>
            <w:tcW w:w="1871" w:type="dxa"/>
          </w:tcPr>
          <w:p w14:paraId="02DE1B12" w14:textId="627F0461" w:rsidR="001450AE" w:rsidRDefault="001450AE" w:rsidP="006704E8">
            <w:pPr>
              <w:spacing w:after="240"/>
              <w:rPr>
                <w:ins w:id="544" w:author="Sharma, Vivek" w:date="2021-04-15T14:23:00Z"/>
                <w:rFonts w:eastAsia="PMingLiU"/>
                <w:sz w:val="20"/>
                <w:szCs w:val="20"/>
                <w:lang w:eastAsia="zh-TW"/>
              </w:rPr>
            </w:pPr>
            <w:ins w:id="545" w:author="Sharma, Vivek" w:date="2021-04-15T14:23:00Z">
              <w:r>
                <w:rPr>
                  <w:rFonts w:eastAsia="PMingLiU"/>
                  <w:sz w:val="20"/>
                  <w:szCs w:val="20"/>
                  <w:lang w:eastAsia="zh-TW"/>
                </w:rPr>
                <w:t>Sony</w:t>
              </w:r>
            </w:ins>
          </w:p>
        </w:tc>
        <w:tc>
          <w:tcPr>
            <w:tcW w:w="1035" w:type="dxa"/>
          </w:tcPr>
          <w:p w14:paraId="1DC13099" w14:textId="2F597238" w:rsidR="001450AE" w:rsidRDefault="001450AE" w:rsidP="006704E8">
            <w:pPr>
              <w:spacing w:after="240"/>
              <w:rPr>
                <w:ins w:id="546" w:author="Sharma, Vivek" w:date="2021-04-15T14:23:00Z"/>
                <w:rFonts w:eastAsia="PMingLiU"/>
                <w:sz w:val="20"/>
                <w:szCs w:val="20"/>
                <w:lang w:eastAsia="zh-TW"/>
              </w:rPr>
            </w:pPr>
            <w:ins w:id="547" w:author="Sharma, Vivek" w:date="2021-04-15T14:23:00Z">
              <w:r>
                <w:rPr>
                  <w:rFonts w:eastAsia="PMingLiU"/>
                  <w:sz w:val="20"/>
                  <w:szCs w:val="20"/>
                  <w:lang w:eastAsia="zh-TW"/>
                </w:rPr>
                <w:t>Yes</w:t>
              </w:r>
            </w:ins>
          </w:p>
        </w:tc>
        <w:tc>
          <w:tcPr>
            <w:tcW w:w="6401" w:type="dxa"/>
          </w:tcPr>
          <w:p w14:paraId="17721F42" w14:textId="77777777" w:rsidR="001450AE" w:rsidRDefault="001450AE" w:rsidP="006704E8">
            <w:pPr>
              <w:spacing w:after="240"/>
              <w:rPr>
                <w:ins w:id="548" w:author="Sharma, Vivek" w:date="2021-04-15T14:23:00Z"/>
                <w:sz w:val="20"/>
                <w:szCs w:val="20"/>
                <w:lang w:eastAsia="zh-CN"/>
              </w:rPr>
            </w:pPr>
          </w:p>
        </w:tc>
      </w:tr>
      <w:tr w:rsidR="004968A3" w14:paraId="5E83416D" w14:textId="77777777" w:rsidTr="00C63138">
        <w:trPr>
          <w:ins w:id="549" w:author="mepeace" w:date="2021-04-15T23:48:00Z"/>
        </w:trPr>
        <w:tc>
          <w:tcPr>
            <w:tcW w:w="1871" w:type="dxa"/>
          </w:tcPr>
          <w:p w14:paraId="37E307B9" w14:textId="4750AC4B" w:rsidR="004968A3" w:rsidRPr="004968A3" w:rsidRDefault="004968A3" w:rsidP="006704E8">
            <w:pPr>
              <w:spacing w:after="240"/>
              <w:rPr>
                <w:ins w:id="550" w:author="mepeace" w:date="2021-04-15T23:48:00Z"/>
                <w:rFonts w:eastAsia="Malgun Gothic"/>
                <w:sz w:val="20"/>
                <w:szCs w:val="20"/>
                <w:lang w:eastAsia="ko-KR"/>
                <w:rPrChange w:id="551" w:author="mepeace" w:date="2021-04-15T23:48:00Z">
                  <w:rPr>
                    <w:ins w:id="552" w:author="mepeace" w:date="2021-04-15T23:48:00Z"/>
                    <w:rFonts w:eastAsia="PMingLiU"/>
                    <w:sz w:val="20"/>
                    <w:szCs w:val="20"/>
                    <w:lang w:eastAsia="zh-TW"/>
                  </w:rPr>
                </w:rPrChange>
              </w:rPr>
            </w:pPr>
            <w:ins w:id="553" w:author="mepeace" w:date="2021-04-15T23:48:00Z">
              <w:r>
                <w:rPr>
                  <w:rFonts w:eastAsia="Malgun Gothic" w:hint="eastAsia"/>
                  <w:sz w:val="20"/>
                  <w:szCs w:val="20"/>
                  <w:lang w:eastAsia="ko-KR"/>
                </w:rPr>
                <w:t>E</w:t>
              </w:r>
              <w:r>
                <w:rPr>
                  <w:rFonts w:eastAsia="Malgun Gothic"/>
                  <w:sz w:val="20"/>
                  <w:szCs w:val="20"/>
                  <w:lang w:eastAsia="ko-KR"/>
                </w:rPr>
                <w:t>TRI</w:t>
              </w:r>
            </w:ins>
          </w:p>
        </w:tc>
        <w:tc>
          <w:tcPr>
            <w:tcW w:w="1035" w:type="dxa"/>
          </w:tcPr>
          <w:p w14:paraId="1BAC283D" w14:textId="75E9988F" w:rsidR="004968A3" w:rsidRPr="004968A3" w:rsidRDefault="004968A3" w:rsidP="006704E8">
            <w:pPr>
              <w:spacing w:after="240"/>
              <w:rPr>
                <w:ins w:id="554" w:author="mepeace" w:date="2021-04-15T23:48:00Z"/>
                <w:rFonts w:eastAsia="Malgun Gothic"/>
                <w:sz w:val="20"/>
                <w:szCs w:val="20"/>
                <w:lang w:eastAsia="ko-KR"/>
                <w:rPrChange w:id="555" w:author="mepeace" w:date="2021-04-15T23:48:00Z">
                  <w:rPr>
                    <w:ins w:id="556" w:author="mepeace" w:date="2021-04-15T23:48:00Z"/>
                    <w:rFonts w:eastAsia="PMingLiU"/>
                    <w:sz w:val="20"/>
                    <w:szCs w:val="20"/>
                    <w:lang w:eastAsia="zh-TW"/>
                  </w:rPr>
                </w:rPrChange>
              </w:rPr>
            </w:pPr>
            <w:ins w:id="557" w:author="mepeace" w:date="2021-04-15T23:48:00Z">
              <w:r>
                <w:rPr>
                  <w:rFonts w:eastAsia="Malgun Gothic" w:hint="eastAsia"/>
                  <w:sz w:val="20"/>
                  <w:szCs w:val="20"/>
                  <w:lang w:eastAsia="ko-KR"/>
                </w:rPr>
                <w:t>Y</w:t>
              </w:r>
              <w:r>
                <w:rPr>
                  <w:rFonts w:eastAsia="Malgun Gothic"/>
                  <w:sz w:val="20"/>
                  <w:szCs w:val="20"/>
                  <w:lang w:eastAsia="ko-KR"/>
                </w:rPr>
                <w:t>es</w:t>
              </w:r>
            </w:ins>
          </w:p>
        </w:tc>
        <w:tc>
          <w:tcPr>
            <w:tcW w:w="6401" w:type="dxa"/>
          </w:tcPr>
          <w:p w14:paraId="36907272" w14:textId="77777777" w:rsidR="004968A3" w:rsidRDefault="004968A3" w:rsidP="006704E8">
            <w:pPr>
              <w:spacing w:after="240"/>
              <w:rPr>
                <w:ins w:id="558" w:author="mepeace" w:date="2021-04-15T23:48:00Z"/>
                <w:sz w:val="20"/>
                <w:szCs w:val="20"/>
                <w:lang w:eastAsia="zh-CN"/>
              </w:rPr>
            </w:pPr>
          </w:p>
        </w:tc>
      </w:tr>
      <w:tr w:rsidR="007B2ABA" w14:paraId="1C028E30" w14:textId="77777777" w:rsidTr="00C63138">
        <w:trPr>
          <w:ins w:id="559" w:author="Philips - Jesus Gonzalez" w:date="2021-04-15T20:20:00Z"/>
        </w:trPr>
        <w:tc>
          <w:tcPr>
            <w:tcW w:w="1871" w:type="dxa"/>
          </w:tcPr>
          <w:p w14:paraId="0D7F3D96" w14:textId="23467FCE" w:rsidR="007B2ABA" w:rsidRDefault="007B2ABA" w:rsidP="006704E8">
            <w:pPr>
              <w:spacing w:after="240"/>
              <w:rPr>
                <w:ins w:id="560" w:author="Philips - Jesus Gonzalez" w:date="2021-04-15T20:20:00Z"/>
                <w:rFonts w:eastAsia="Malgun Gothic"/>
                <w:sz w:val="20"/>
                <w:szCs w:val="20"/>
                <w:lang w:eastAsia="ko-KR"/>
              </w:rPr>
            </w:pPr>
            <w:ins w:id="561" w:author="Philips - Jesus Gonzalez" w:date="2021-04-15T20:20:00Z">
              <w:r>
                <w:rPr>
                  <w:rFonts w:eastAsia="Malgun Gothic"/>
                  <w:sz w:val="20"/>
                  <w:szCs w:val="20"/>
                  <w:lang w:eastAsia="ko-KR"/>
                </w:rPr>
                <w:t>Philips</w:t>
              </w:r>
            </w:ins>
          </w:p>
        </w:tc>
        <w:tc>
          <w:tcPr>
            <w:tcW w:w="1035" w:type="dxa"/>
          </w:tcPr>
          <w:p w14:paraId="656A53D2" w14:textId="275AB2D2" w:rsidR="007B2ABA" w:rsidRDefault="007B2ABA" w:rsidP="006704E8">
            <w:pPr>
              <w:spacing w:after="240"/>
              <w:rPr>
                <w:ins w:id="562" w:author="Philips - Jesus Gonzalez" w:date="2021-04-15T20:20:00Z"/>
                <w:rFonts w:eastAsia="Malgun Gothic"/>
                <w:sz w:val="20"/>
                <w:szCs w:val="20"/>
                <w:lang w:eastAsia="ko-KR"/>
              </w:rPr>
            </w:pPr>
            <w:ins w:id="563" w:author="Philips - Jesus Gonzalez" w:date="2021-04-15T20:20:00Z">
              <w:r>
                <w:rPr>
                  <w:rFonts w:eastAsia="Malgun Gothic"/>
                  <w:sz w:val="20"/>
                  <w:szCs w:val="20"/>
                  <w:lang w:eastAsia="ko-KR"/>
                </w:rPr>
                <w:t>Yes</w:t>
              </w:r>
            </w:ins>
          </w:p>
        </w:tc>
        <w:tc>
          <w:tcPr>
            <w:tcW w:w="6401" w:type="dxa"/>
          </w:tcPr>
          <w:p w14:paraId="3B1E7F33" w14:textId="77777777" w:rsidR="007B2ABA" w:rsidRDefault="007B2ABA" w:rsidP="006704E8">
            <w:pPr>
              <w:spacing w:after="240"/>
              <w:rPr>
                <w:ins w:id="564" w:author="Philips - Jesus Gonzalez" w:date="2021-04-15T20:20:00Z"/>
                <w:sz w:val="20"/>
                <w:szCs w:val="20"/>
                <w:lang w:eastAsia="zh-CN"/>
              </w:rPr>
            </w:pPr>
          </w:p>
        </w:tc>
      </w:tr>
      <w:bookmarkEnd w:id="462"/>
    </w:tbl>
    <w:p w14:paraId="1303A2F9" w14:textId="0454E2C6" w:rsidR="00C600A2" w:rsidRDefault="00C600A2">
      <w:pPr>
        <w:rPr>
          <w:ins w:id="565" w:author="Futurewei - Hao Bi" w:date="2021-04-16T13:33:00Z"/>
          <w:sz w:val="20"/>
          <w:szCs w:val="20"/>
        </w:rPr>
      </w:pPr>
    </w:p>
    <w:p w14:paraId="478C72BD" w14:textId="406ED31E" w:rsidR="0078007C" w:rsidRDefault="0078007C">
      <w:pPr>
        <w:rPr>
          <w:ins w:id="566" w:author="Futurewei - Hao Bi" w:date="2021-04-16T13:43:00Z"/>
          <w:sz w:val="20"/>
          <w:szCs w:val="20"/>
        </w:rPr>
      </w:pPr>
      <w:ins w:id="567" w:author="Futurewei - Hao Bi" w:date="2021-04-16T13:33: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ins>
      <w:ins w:id="568" w:author="Futurewei - Hao Bi" w:date="2021-04-16T13:34:00Z">
        <w:r>
          <w:rPr>
            <w:sz w:val="20"/>
            <w:szCs w:val="20"/>
          </w:rPr>
          <w:t xml:space="preserve">While </w:t>
        </w:r>
      </w:ins>
      <w:ins w:id="569" w:author="Futurewei - Hao Bi" w:date="2021-04-16T13:36:00Z">
        <w:r>
          <w:rPr>
            <w:sz w:val="20"/>
            <w:szCs w:val="20"/>
          </w:rPr>
          <w:t>2</w:t>
        </w:r>
      </w:ins>
      <w:ins w:id="570" w:author="Futurewei - Hao Bi" w:date="2021-04-16T13:34:00Z">
        <w:r>
          <w:rPr>
            <w:sz w:val="20"/>
            <w:szCs w:val="20"/>
          </w:rPr>
          <w:t xml:space="preserve"> companies prefer to configure </w:t>
        </w:r>
      </w:ins>
      <w:ins w:id="571" w:author="Futurewei - Hao Bi" w:date="2021-04-16T13:39:00Z">
        <w:r w:rsidR="00541111">
          <w:rPr>
            <w:sz w:val="20"/>
            <w:szCs w:val="20"/>
          </w:rPr>
          <w:t xml:space="preserve">relay UE with </w:t>
        </w:r>
      </w:ins>
      <w:ins w:id="572" w:author="Futurewei - Hao Bi" w:date="2021-04-16T13:34:00Z">
        <w:r>
          <w:rPr>
            <w:sz w:val="20"/>
            <w:szCs w:val="20"/>
          </w:rPr>
          <w:t xml:space="preserve">local radio bearer </w:t>
        </w:r>
      </w:ins>
      <w:ins w:id="573" w:author="Futurewei - Hao Bi" w:date="2021-04-16T13:39:00Z">
        <w:r w:rsidR="00541111">
          <w:rPr>
            <w:sz w:val="20"/>
            <w:szCs w:val="20"/>
          </w:rPr>
          <w:t>ID</w:t>
        </w:r>
      </w:ins>
      <w:ins w:id="574" w:author="Futurewei - Hao Bi" w:date="2021-04-16T13:34:00Z">
        <w:r>
          <w:rPr>
            <w:sz w:val="20"/>
            <w:szCs w:val="20"/>
          </w:rPr>
          <w:t xml:space="preserve"> </w:t>
        </w:r>
      </w:ins>
      <w:ins w:id="575" w:author="Futurewei - Hao Bi" w:date="2021-04-16T13:42:00Z">
        <w:r w:rsidR="00541111">
          <w:rPr>
            <w:sz w:val="20"/>
            <w:szCs w:val="20"/>
          </w:rPr>
          <w:t xml:space="preserve">(and to have </w:t>
        </w:r>
        <w:proofErr w:type="spellStart"/>
        <w:r w:rsidR="00541111">
          <w:rPr>
            <w:sz w:val="20"/>
            <w:szCs w:val="20"/>
          </w:rPr>
          <w:t>gNB</w:t>
        </w:r>
      </w:ins>
      <w:proofErr w:type="spellEnd"/>
      <w:ins w:id="576" w:author="Futurewei - Hao Bi" w:date="2021-04-16T13:43:00Z">
        <w:r w:rsidR="00541111">
          <w:rPr>
            <w:sz w:val="20"/>
            <w:szCs w:val="20"/>
          </w:rPr>
          <w:t xml:space="preserve"> </w:t>
        </w:r>
      </w:ins>
      <w:ins w:id="577" w:author="Futurewei - Hao Bi" w:date="2021-04-16T13:42:00Z">
        <w:r w:rsidR="00541111">
          <w:rPr>
            <w:sz w:val="20"/>
            <w:szCs w:val="20"/>
          </w:rPr>
          <w:t>map</w:t>
        </w:r>
      </w:ins>
      <w:ins w:id="578" w:author="Futurewei - Hao Bi" w:date="2021-04-16T13:43:00Z">
        <w:r w:rsidR="00541111">
          <w:rPr>
            <w:sz w:val="20"/>
            <w:szCs w:val="20"/>
          </w:rPr>
          <w:t xml:space="preserve"> </w:t>
        </w:r>
      </w:ins>
      <w:ins w:id="579" w:author="Futurewei - Hao Bi" w:date="2021-04-16T13:42:00Z">
        <w:r w:rsidR="00541111">
          <w:rPr>
            <w:sz w:val="20"/>
            <w:szCs w:val="20"/>
          </w:rPr>
          <w:t xml:space="preserve">the local radio bearer ID </w:t>
        </w:r>
      </w:ins>
      <w:ins w:id="580" w:author="Futurewei - Hao Bi" w:date="2021-04-16T19:40:00Z">
        <w:r w:rsidR="00BE71C5">
          <w:rPr>
            <w:sz w:val="20"/>
            <w:szCs w:val="20"/>
          </w:rPr>
          <w:t>to</w:t>
        </w:r>
      </w:ins>
      <w:ins w:id="581" w:author="Futurewei - Hao Bi" w:date="2021-04-16T13:42:00Z">
        <w:r w:rsidR="00541111">
          <w:rPr>
            <w:sz w:val="20"/>
            <w:szCs w:val="20"/>
          </w:rPr>
          <w:t xml:space="preserve"> remote UE’s </w:t>
        </w:r>
        <w:proofErr w:type="spellStart"/>
        <w:r w:rsidR="00541111">
          <w:rPr>
            <w:sz w:val="20"/>
            <w:szCs w:val="20"/>
          </w:rPr>
          <w:t>Uu</w:t>
        </w:r>
        <w:proofErr w:type="spellEnd"/>
        <w:r w:rsidR="00541111">
          <w:rPr>
            <w:sz w:val="20"/>
            <w:szCs w:val="20"/>
          </w:rPr>
          <w:t xml:space="preserve"> radio bearer ID) </w:t>
        </w:r>
      </w:ins>
      <w:ins w:id="582" w:author="Futurewei - Hao Bi" w:date="2021-04-16T13:36:00Z">
        <w:r>
          <w:rPr>
            <w:sz w:val="20"/>
            <w:szCs w:val="20"/>
          </w:rPr>
          <w:t>for flexib</w:t>
        </w:r>
      </w:ins>
      <w:ins w:id="583" w:author="Futurewei - Hao Bi" w:date="2021-04-16T13:39:00Z">
        <w:r w:rsidR="00541111">
          <w:rPr>
            <w:sz w:val="20"/>
            <w:szCs w:val="20"/>
          </w:rPr>
          <w:t>il</w:t>
        </w:r>
      </w:ins>
      <w:ins w:id="584" w:author="Futurewei - Hao Bi" w:date="2021-04-16T13:36:00Z">
        <w:r>
          <w:rPr>
            <w:sz w:val="20"/>
            <w:szCs w:val="20"/>
          </w:rPr>
          <w:t>ity</w:t>
        </w:r>
      </w:ins>
      <w:ins w:id="585" w:author="Futurewei - Hao Bi" w:date="2021-04-16T13:34:00Z">
        <w:r>
          <w:rPr>
            <w:sz w:val="20"/>
            <w:szCs w:val="20"/>
          </w:rPr>
          <w:t>,</w:t>
        </w:r>
      </w:ins>
      <w:ins w:id="586" w:author="Futurewei - Hao Bi" w:date="2021-04-16T13:36:00Z">
        <w:r>
          <w:rPr>
            <w:sz w:val="20"/>
            <w:szCs w:val="20"/>
          </w:rPr>
          <w:t xml:space="preserve"> 2</w:t>
        </w:r>
      </w:ins>
      <w:ins w:id="587" w:author="Futurewei - Hao Bi" w:date="2021-04-16T19:42:00Z">
        <w:r w:rsidR="00BE71C5">
          <w:rPr>
            <w:sz w:val="20"/>
            <w:szCs w:val="20"/>
          </w:rPr>
          <w:t>3</w:t>
        </w:r>
      </w:ins>
      <w:ins w:id="588" w:author="Futurewei - Hao Bi" w:date="2021-04-16T13:33:00Z">
        <w:r>
          <w:rPr>
            <w:sz w:val="20"/>
            <w:szCs w:val="20"/>
          </w:rPr>
          <w:t xml:space="preserve"> companies </w:t>
        </w:r>
      </w:ins>
      <w:ins w:id="589" w:author="Futurewei - Hao Bi" w:date="2021-04-16T19:42:00Z">
        <w:r w:rsidR="00BE71C5">
          <w:rPr>
            <w:sz w:val="20"/>
            <w:szCs w:val="20"/>
          </w:rPr>
          <w:t>find</w:t>
        </w:r>
      </w:ins>
      <w:ins w:id="590" w:author="Futurewei - Hao Bi" w:date="2021-04-16T13:33:00Z">
        <w:r>
          <w:rPr>
            <w:sz w:val="20"/>
            <w:szCs w:val="20"/>
          </w:rPr>
          <w:t xml:space="preserve"> Proposal 3</w:t>
        </w:r>
      </w:ins>
      <w:ins w:id="591" w:author="Futurewei - Hao Bi" w:date="2021-04-16T13:44:00Z">
        <w:r w:rsidR="00541111">
          <w:rPr>
            <w:sz w:val="20"/>
            <w:szCs w:val="20"/>
          </w:rPr>
          <w:t>a</w:t>
        </w:r>
      </w:ins>
      <w:ins w:id="592" w:author="Futurewei - Hao Bi" w:date="2021-04-16T19:42:00Z">
        <w:r w:rsidR="00BE71C5">
          <w:rPr>
            <w:sz w:val="20"/>
            <w:szCs w:val="20"/>
          </w:rPr>
          <w:t xml:space="preserve"> agreeable</w:t>
        </w:r>
      </w:ins>
      <w:ins w:id="593" w:author="Futurewei - Hao Bi" w:date="2021-04-16T13:33:00Z">
        <w:r>
          <w:rPr>
            <w:sz w:val="20"/>
            <w:szCs w:val="20"/>
          </w:rPr>
          <w:t>,</w:t>
        </w:r>
      </w:ins>
      <w:ins w:id="594" w:author="Futurewei - Hao Bi" w:date="2021-04-16T13:40:00Z">
        <w:r w:rsidR="00541111">
          <w:rPr>
            <w:sz w:val="20"/>
            <w:szCs w:val="20"/>
          </w:rPr>
          <w:t xml:space="preserve"> and think </w:t>
        </w:r>
      </w:ins>
      <w:ins w:id="595" w:author="Futurewei - Hao Bi" w:date="2021-04-16T13:41:00Z">
        <w:r w:rsidR="00541111">
          <w:rPr>
            <w:sz w:val="20"/>
            <w:szCs w:val="20"/>
          </w:rPr>
          <w:t>it simplifies specification and network implementation</w:t>
        </w:r>
      </w:ins>
      <w:ins w:id="596" w:author="Futurewei - Hao Bi" w:date="2021-04-16T13:33:00Z">
        <w:r>
          <w:rPr>
            <w:sz w:val="20"/>
            <w:szCs w:val="20"/>
          </w:rPr>
          <w:t>.</w:t>
        </w:r>
      </w:ins>
    </w:p>
    <w:p w14:paraId="6E372C43" w14:textId="61EB0DE1" w:rsidR="00541111" w:rsidRDefault="00470668">
      <w:pPr>
        <w:rPr>
          <w:ins w:id="597" w:author="Futurewei - Hao Bi" w:date="2021-04-16T13:43:00Z"/>
          <w:sz w:val="20"/>
          <w:szCs w:val="20"/>
        </w:rPr>
      </w:pPr>
      <w:ins w:id="598" w:author="Futurewei - Hao Bi" w:date="2021-04-16T13:44:00Z">
        <w:r>
          <w:rPr>
            <w:b/>
            <w:bCs/>
            <w:sz w:val="20"/>
            <w:szCs w:val="20"/>
          </w:rPr>
          <w:t>Proposal 3a:</w:t>
        </w:r>
        <w:r>
          <w:rPr>
            <w:sz w:val="20"/>
            <w:szCs w:val="20"/>
          </w:rPr>
          <w:t xml:space="preserve"> The radio bearer ID in the adaptation layer header is the </w:t>
        </w:r>
        <w:proofErr w:type="spellStart"/>
        <w:r>
          <w:rPr>
            <w:sz w:val="20"/>
            <w:szCs w:val="20"/>
          </w:rPr>
          <w:t>Uu</w:t>
        </w:r>
        <w:proofErr w:type="spellEnd"/>
        <w:r>
          <w:rPr>
            <w:sz w:val="20"/>
            <w:szCs w:val="20"/>
          </w:rPr>
          <w:t xml:space="preserve"> radio bearer ID of the remote UE.</w:t>
        </w:r>
      </w:ins>
    </w:p>
    <w:p w14:paraId="7FED6440" w14:textId="77777777" w:rsidR="00541111" w:rsidRDefault="00541111">
      <w:pPr>
        <w:rPr>
          <w:sz w:val="20"/>
          <w:szCs w:val="20"/>
        </w:rPr>
      </w:pPr>
    </w:p>
    <w:p w14:paraId="0D8FD685" w14:textId="77777777" w:rsidR="00C600A2" w:rsidRDefault="00E17884">
      <w:pPr>
        <w:rPr>
          <w:sz w:val="20"/>
          <w:szCs w:val="20"/>
        </w:rPr>
      </w:pPr>
      <w:bookmarkStart w:id="599" w:name="Proposal3b"/>
      <w:bookmarkEnd w:id="461"/>
      <w:r>
        <w:rPr>
          <w:b/>
          <w:bCs/>
          <w:sz w:val="20"/>
          <w:szCs w:val="20"/>
        </w:rPr>
        <w:t>Proposal 3b:</w:t>
      </w:r>
      <w:r>
        <w:rPr>
          <w:sz w:val="20"/>
          <w:szCs w:val="20"/>
        </w:rPr>
        <w:t xml:space="preserve"> The UE ID in the adaptation layer header is a local, temporary remote UE ID. FFS whether the local, temporary remote UE ID is assigned by the remote UE, the relay UE, or the serving </w:t>
      </w:r>
      <w:proofErr w:type="spellStart"/>
      <w:r>
        <w:rPr>
          <w:sz w:val="20"/>
          <w:szCs w:val="20"/>
        </w:rPr>
        <w:t>gNB</w:t>
      </w:r>
      <w:proofErr w:type="spellEnd"/>
      <w:r>
        <w:rPr>
          <w:sz w:val="20"/>
          <w:szCs w:val="20"/>
        </w:rPr>
        <w:t xml:space="preserve"> of the relay UE.</w:t>
      </w:r>
    </w:p>
    <w:p w14:paraId="6225584C" w14:textId="77777777" w:rsidR="00C600A2" w:rsidRDefault="00E17884">
      <w:pPr>
        <w:spacing w:after="240"/>
        <w:rPr>
          <w:sz w:val="20"/>
          <w:szCs w:val="20"/>
        </w:rPr>
      </w:pPr>
      <w:r>
        <w:rPr>
          <w:b/>
          <w:bCs/>
          <w:sz w:val="20"/>
          <w:szCs w:val="20"/>
        </w:rPr>
        <w:t xml:space="preserve">Question 3b: </w:t>
      </w:r>
      <w:r>
        <w:rPr>
          <w:sz w:val="20"/>
          <w:szCs w:val="20"/>
        </w:rPr>
        <w:t>Is Proposal 3b agreeable?</w:t>
      </w:r>
    </w:p>
    <w:tbl>
      <w:tblPr>
        <w:tblStyle w:val="TableGrid"/>
        <w:tblW w:w="0" w:type="auto"/>
        <w:tblLook w:val="04A0" w:firstRow="1" w:lastRow="0" w:firstColumn="1" w:lastColumn="0" w:noHBand="0" w:noVBand="1"/>
      </w:tblPr>
      <w:tblGrid>
        <w:gridCol w:w="1869"/>
        <w:gridCol w:w="1039"/>
        <w:gridCol w:w="6399"/>
      </w:tblGrid>
      <w:tr w:rsidR="00C600A2" w14:paraId="1A6E0F88" w14:textId="77777777" w:rsidTr="006704E8">
        <w:tc>
          <w:tcPr>
            <w:tcW w:w="1877" w:type="dxa"/>
          </w:tcPr>
          <w:p w14:paraId="4DB94D5A" w14:textId="77777777" w:rsidR="00C600A2" w:rsidRDefault="00E17884">
            <w:pPr>
              <w:spacing w:after="240"/>
              <w:jc w:val="center"/>
              <w:rPr>
                <w:b/>
                <w:bCs/>
                <w:sz w:val="20"/>
                <w:szCs w:val="20"/>
              </w:rPr>
            </w:pPr>
            <w:r>
              <w:rPr>
                <w:b/>
                <w:bCs/>
                <w:sz w:val="20"/>
                <w:szCs w:val="20"/>
              </w:rPr>
              <w:t>Company</w:t>
            </w:r>
          </w:p>
        </w:tc>
        <w:tc>
          <w:tcPr>
            <w:tcW w:w="1039" w:type="dxa"/>
          </w:tcPr>
          <w:p w14:paraId="58D94531" w14:textId="77777777" w:rsidR="00C600A2" w:rsidRDefault="00E17884">
            <w:pPr>
              <w:spacing w:after="240"/>
              <w:jc w:val="center"/>
              <w:rPr>
                <w:b/>
                <w:bCs/>
                <w:sz w:val="20"/>
                <w:szCs w:val="20"/>
              </w:rPr>
            </w:pPr>
            <w:r>
              <w:rPr>
                <w:b/>
                <w:bCs/>
                <w:sz w:val="20"/>
                <w:szCs w:val="20"/>
              </w:rPr>
              <w:t>Yes/No</w:t>
            </w:r>
          </w:p>
        </w:tc>
        <w:tc>
          <w:tcPr>
            <w:tcW w:w="6469" w:type="dxa"/>
          </w:tcPr>
          <w:p w14:paraId="22405E4A" w14:textId="77777777" w:rsidR="00C600A2" w:rsidRDefault="00E17884">
            <w:pPr>
              <w:spacing w:after="240"/>
              <w:jc w:val="center"/>
              <w:rPr>
                <w:b/>
                <w:bCs/>
                <w:sz w:val="20"/>
                <w:szCs w:val="20"/>
              </w:rPr>
            </w:pPr>
            <w:r>
              <w:rPr>
                <w:b/>
                <w:bCs/>
                <w:sz w:val="20"/>
                <w:szCs w:val="20"/>
              </w:rPr>
              <w:t>Comments</w:t>
            </w:r>
          </w:p>
        </w:tc>
      </w:tr>
      <w:tr w:rsidR="00C600A2" w14:paraId="0EA88750" w14:textId="77777777" w:rsidTr="006704E8">
        <w:tc>
          <w:tcPr>
            <w:tcW w:w="1877" w:type="dxa"/>
          </w:tcPr>
          <w:p w14:paraId="0B56954C" w14:textId="77777777" w:rsidR="00C600A2" w:rsidRDefault="00E17884">
            <w:pPr>
              <w:spacing w:after="240"/>
              <w:rPr>
                <w:sz w:val="20"/>
                <w:szCs w:val="20"/>
              </w:rPr>
            </w:pPr>
            <w:r>
              <w:rPr>
                <w:sz w:val="20"/>
                <w:szCs w:val="20"/>
              </w:rPr>
              <w:t>Futurewei</w:t>
            </w:r>
          </w:p>
        </w:tc>
        <w:tc>
          <w:tcPr>
            <w:tcW w:w="1039" w:type="dxa"/>
          </w:tcPr>
          <w:p w14:paraId="13AA43A1" w14:textId="77777777" w:rsidR="00C600A2" w:rsidRDefault="00E17884">
            <w:pPr>
              <w:spacing w:after="240"/>
              <w:rPr>
                <w:sz w:val="20"/>
                <w:szCs w:val="20"/>
              </w:rPr>
            </w:pPr>
            <w:r>
              <w:rPr>
                <w:sz w:val="20"/>
                <w:szCs w:val="20"/>
              </w:rPr>
              <w:t>Yes</w:t>
            </w:r>
          </w:p>
        </w:tc>
        <w:tc>
          <w:tcPr>
            <w:tcW w:w="6469" w:type="dxa"/>
          </w:tcPr>
          <w:p w14:paraId="05F121C0" w14:textId="77777777" w:rsidR="00C600A2" w:rsidRDefault="00C600A2">
            <w:pPr>
              <w:spacing w:after="240"/>
              <w:rPr>
                <w:sz w:val="20"/>
                <w:szCs w:val="20"/>
              </w:rPr>
            </w:pPr>
          </w:p>
        </w:tc>
      </w:tr>
      <w:tr w:rsidR="00C600A2" w14:paraId="24EA0143" w14:textId="77777777" w:rsidTr="006704E8">
        <w:tc>
          <w:tcPr>
            <w:tcW w:w="1877" w:type="dxa"/>
          </w:tcPr>
          <w:p w14:paraId="725BC341"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1039" w:type="dxa"/>
          </w:tcPr>
          <w:p w14:paraId="455E817C"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 with comment</w:t>
            </w:r>
          </w:p>
        </w:tc>
        <w:tc>
          <w:tcPr>
            <w:tcW w:w="6469" w:type="dxa"/>
          </w:tcPr>
          <w:p w14:paraId="559A490A" w14:textId="77777777" w:rsidR="00C600A2" w:rsidRDefault="00E17884">
            <w:pPr>
              <w:spacing w:after="240"/>
              <w:rPr>
                <w:sz w:val="20"/>
                <w:szCs w:val="20"/>
                <w:lang w:eastAsia="zh-CN"/>
              </w:rPr>
            </w:pPr>
            <w:r>
              <w:rPr>
                <w:rFonts w:hint="eastAsia"/>
                <w:sz w:val="20"/>
                <w:szCs w:val="20"/>
                <w:lang w:eastAsia="zh-CN"/>
              </w:rPr>
              <w:t>w</w:t>
            </w:r>
            <w:r>
              <w:rPr>
                <w:sz w:val="20"/>
                <w:szCs w:val="20"/>
                <w:lang w:eastAsia="zh-CN"/>
              </w:rPr>
              <w:t>e are fine with P3b.</w:t>
            </w:r>
          </w:p>
          <w:p w14:paraId="1AF0DA0E" w14:textId="77777777" w:rsidR="00C600A2" w:rsidRDefault="00E17884">
            <w:pPr>
              <w:spacing w:after="240"/>
              <w:rPr>
                <w:sz w:val="20"/>
                <w:szCs w:val="20"/>
                <w:lang w:eastAsia="zh-CN"/>
              </w:rPr>
            </w:pPr>
            <w:r>
              <w:rPr>
                <w:rFonts w:hint="eastAsia"/>
                <w:sz w:val="20"/>
                <w:szCs w:val="20"/>
                <w:lang w:eastAsia="zh-CN"/>
              </w:rPr>
              <w:t>A</w:t>
            </w:r>
            <w:r>
              <w:rPr>
                <w:sz w:val="20"/>
                <w:szCs w:val="20"/>
                <w:lang w:eastAsia="zh-CN"/>
              </w:rPr>
              <w:t>nd we wonder if we can make a further step to remove the candidate of “</w:t>
            </w:r>
            <w:r>
              <w:rPr>
                <w:sz w:val="20"/>
                <w:szCs w:val="20"/>
              </w:rPr>
              <w:t>assigned by the remote UE</w:t>
            </w:r>
            <w:r>
              <w:rPr>
                <w:sz w:val="20"/>
                <w:szCs w:val="20"/>
                <w:lang w:eastAsia="zh-CN"/>
              </w:rPr>
              <w:t xml:space="preserve">” from the table, since that requires the remote UE to either use the full length of PC5 ID (24-bit) which may cause overhead concern, or the </w:t>
            </w:r>
            <w:proofErr w:type="spellStart"/>
            <w:r>
              <w:rPr>
                <w:sz w:val="20"/>
                <w:szCs w:val="20"/>
                <w:lang w:eastAsia="zh-CN"/>
              </w:rPr>
              <w:t>Uu</w:t>
            </w:r>
            <w:proofErr w:type="spellEnd"/>
            <w:r>
              <w:rPr>
                <w:sz w:val="20"/>
                <w:szCs w:val="20"/>
                <w:lang w:eastAsia="zh-CN"/>
              </w:rPr>
              <w:t xml:space="preserve"> ID (TMSI?) which may cause security concern, if considering the truncated ID may be collide with the ID assigned by other remote UE, and further schemes are needed to solve the collision.</w:t>
            </w:r>
          </w:p>
        </w:tc>
      </w:tr>
      <w:tr w:rsidR="00C600A2" w14:paraId="71675B8B" w14:textId="77777777" w:rsidTr="006704E8">
        <w:tc>
          <w:tcPr>
            <w:tcW w:w="1877" w:type="dxa"/>
          </w:tcPr>
          <w:p w14:paraId="403F2754" w14:textId="77777777" w:rsidR="00C600A2" w:rsidRDefault="00E17884">
            <w:pPr>
              <w:spacing w:after="240"/>
              <w:rPr>
                <w:sz w:val="20"/>
                <w:szCs w:val="20"/>
              </w:rPr>
            </w:pPr>
            <w:r>
              <w:rPr>
                <w:rFonts w:hint="eastAsia"/>
                <w:sz w:val="20"/>
                <w:szCs w:val="20"/>
                <w:lang w:eastAsia="zh-CN"/>
              </w:rPr>
              <w:t>MediaTek</w:t>
            </w:r>
          </w:p>
        </w:tc>
        <w:tc>
          <w:tcPr>
            <w:tcW w:w="1039" w:type="dxa"/>
          </w:tcPr>
          <w:p w14:paraId="51D4A000"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469" w:type="dxa"/>
          </w:tcPr>
          <w:p w14:paraId="650AFBB6" w14:textId="77777777" w:rsidR="00C600A2" w:rsidRDefault="00C600A2">
            <w:pPr>
              <w:spacing w:after="240"/>
              <w:rPr>
                <w:sz w:val="20"/>
                <w:szCs w:val="20"/>
              </w:rPr>
            </w:pPr>
          </w:p>
        </w:tc>
      </w:tr>
      <w:tr w:rsidR="00C600A2" w14:paraId="4DAA817D" w14:textId="77777777" w:rsidTr="006704E8">
        <w:tc>
          <w:tcPr>
            <w:tcW w:w="1877" w:type="dxa"/>
          </w:tcPr>
          <w:p w14:paraId="252FC8F3" w14:textId="77777777" w:rsidR="00C600A2" w:rsidRDefault="00E17884">
            <w:pPr>
              <w:spacing w:after="240"/>
              <w:rPr>
                <w:sz w:val="20"/>
                <w:szCs w:val="20"/>
                <w:lang w:eastAsia="zh-CN"/>
              </w:rPr>
            </w:pPr>
            <w:r>
              <w:rPr>
                <w:sz w:val="20"/>
                <w:szCs w:val="20"/>
                <w:lang w:eastAsia="zh-CN"/>
              </w:rPr>
              <w:t>Qualcomm</w:t>
            </w:r>
          </w:p>
        </w:tc>
        <w:tc>
          <w:tcPr>
            <w:tcW w:w="1039" w:type="dxa"/>
          </w:tcPr>
          <w:p w14:paraId="353CEA05" w14:textId="77777777" w:rsidR="00C600A2" w:rsidRDefault="00E17884">
            <w:pPr>
              <w:spacing w:after="240"/>
              <w:rPr>
                <w:sz w:val="20"/>
                <w:szCs w:val="20"/>
                <w:lang w:eastAsia="zh-CN"/>
              </w:rPr>
            </w:pPr>
            <w:r>
              <w:rPr>
                <w:sz w:val="20"/>
                <w:szCs w:val="20"/>
                <w:lang w:eastAsia="zh-CN"/>
              </w:rPr>
              <w:t>Yes</w:t>
            </w:r>
          </w:p>
        </w:tc>
        <w:tc>
          <w:tcPr>
            <w:tcW w:w="6469" w:type="dxa"/>
          </w:tcPr>
          <w:p w14:paraId="7CEA9030" w14:textId="77777777" w:rsidR="00C600A2" w:rsidRDefault="00E17884">
            <w:pPr>
              <w:spacing w:after="240"/>
              <w:rPr>
                <w:sz w:val="20"/>
                <w:szCs w:val="20"/>
              </w:rPr>
            </w:pPr>
            <w:r>
              <w:rPr>
                <w:sz w:val="20"/>
                <w:szCs w:val="20"/>
              </w:rPr>
              <w:t xml:space="preserve">Same view as OPPO to preclude candidate of </w:t>
            </w:r>
            <w:r>
              <w:rPr>
                <w:sz w:val="20"/>
                <w:szCs w:val="20"/>
                <w:lang w:eastAsia="zh-CN"/>
              </w:rPr>
              <w:t>“</w:t>
            </w:r>
            <w:r>
              <w:rPr>
                <w:sz w:val="20"/>
                <w:szCs w:val="20"/>
              </w:rPr>
              <w:t>assigned by the remote UE</w:t>
            </w:r>
            <w:r>
              <w:rPr>
                <w:sz w:val="20"/>
                <w:szCs w:val="20"/>
                <w:lang w:eastAsia="zh-CN"/>
              </w:rPr>
              <w:t xml:space="preserve">”. We can further discuss whether it is assigned by </w:t>
            </w:r>
            <w:proofErr w:type="spellStart"/>
            <w:r>
              <w:rPr>
                <w:sz w:val="20"/>
                <w:szCs w:val="20"/>
                <w:lang w:eastAsia="zh-CN"/>
              </w:rPr>
              <w:t>gNB</w:t>
            </w:r>
            <w:proofErr w:type="spellEnd"/>
            <w:r>
              <w:rPr>
                <w:sz w:val="20"/>
                <w:szCs w:val="20"/>
                <w:lang w:eastAsia="zh-CN"/>
              </w:rPr>
              <w:t xml:space="preserve"> or relay UE.</w:t>
            </w:r>
          </w:p>
        </w:tc>
      </w:tr>
      <w:tr w:rsidR="00C600A2" w14:paraId="7F3BC30D" w14:textId="77777777" w:rsidTr="006704E8">
        <w:tc>
          <w:tcPr>
            <w:tcW w:w="1877" w:type="dxa"/>
          </w:tcPr>
          <w:p w14:paraId="21368296" w14:textId="77777777" w:rsidR="00C600A2" w:rsidRDefault="00E17884">
            <w:pPr>
              <w:spacing w:after="240"/>
              <w:rPr>
                <w:sz w:val="20"/>
                <w:szCs w:val="20"/>
                <w:lang w:eastAsia="zh-CN"/>
              </w:rPr>
            </w:pPr>
            <w:r>
              <w:rPr>
                <w:sz w:val="20"/>
                <w:szCs w:val="20"/>
                <w:lang w:eastAsia="zh-CN"/>
              </w:rPr>
              <w:t>Samsung</w:t>
            </w:r>
          </w:p>
        </w:tc>
        <w:tc>
          <w:tcPr>
            <w:tcW w:w="1039" w:type="dxa"/>
          </w:tcPr>
          <w:p w14:paraId="433C76BB" w14:textId="77777777" w:rsidR="00C600A2" w:rsidRDefault="00E17884">
            <w:pPr>
              <w:spacing w:after="240"/>
              <w:rPr>
                <w:sz w:val="20"/>
                <w:szCs w:val="20"/>
                <w:lang w:eastAsia="zh-CN"/>
              </w:rPr>
            </w:pPr>
            <w:r>
              <w:rPr>
                <w:sz w:val="20"/>
                <w:szCs w:val="20"/>
                <w:lang w:eastAsia="zh-CN"/>
              </w:rPr>
              <w:t>Yes</w:t>
            </w:r>
          </w:p>
        </w:tc>
        <w:tc>
          <w:tcPr>
            <w:tcW w:w="6469" w:type="dxa"/>
          </w:tcPr>
          <w:p w14:paraId="01A3AD4B" w14:textId="77777777" w:rsidR="00C600A2" w:rsidRDefault="00C600A2">
            <w:pPr>
              <w:spacing w:after="240"/>
              <w:rPr>
                <w:sz w:val="20"/>
                <w:szCs w:val="20"/>
              </w:rPr>
            </w:pPr>
          </w:p>
        </w:tc>
      </w:tr>
      <w:tr w:rsidR="00C600A2" w14:paraId="70A4AAF1" w14:textId="77777777" w:rsidTr="006704E8">
        <w:tc>
          <w:tcPr>
            <w:tcW w:w="1877" w:type="dxa"/>
          </w:tcPr>
          <w:p w14:paraId="32B6BB64" w14:textId="77777777" w:rsidR="00C600A2" w:rsidRDefault="00E17884">
            <w:pPr>
              <w:spacing w:after="240"/>
              <w:rPr>
                <w:sz w:val="20"/>
                <w:szCs w:val="20"/>
                <w:lang w:eastAsia="zh-CN"/>
              </w:rPr>
            </w:pPr>
            <w:r>
              <w:rPr>
                <w:rFonts w:hint="eastAsia"/>
                <w:sz w:val="20"/>
                <w:szCs w:val="20"/>
                <w:lang w:eastAsia="zh-CN"/>
              </w:rPr>
              <w:t>v</w:t>
            </w:r>
            <w:r>
              <w:rPr>
                <w:sz w:val="20"/>
                <w:szCs w:val="20"/>
                <w:lang w:eastAsia="zh-CN"/>
              </w:rPr>
              <w:t>ivo</w:t>
            </w:r>
          </w:p>
        </w:tc>
        <w:tc>
          <w:tcPr>
            <w:tcW w:w="1039" w:type="dxa"/>
          </w:tcPr>
          <w:p w14:paraId="273FBF79"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 with comment</w:t>
            </w:r>
          </w:p>
        </w:tc>
        <w:tc>
          <w:tcPr>
            <w:tcW w:w="6469" w:type="dxa"/>
          </w:tcPr>
          <w:p w14:paraId="53A15E1F" w14:textId="77777777" w:rsidR="00C600A2" w:rsidRDefault="00E17884">
            <w:pPr>
              <w:spacing w:after="240"/>
              <w:rPr>
                <w:sz w:val="20"/>
                <w:szCs w:val="20"/>
              </w:rPr>
            </w:pPr>
            <w:r>
              <w:rPr>
                <w:rFonts w:hint="eastAsia"/>
                <w:sz w:val="20"/>
                <w:szCs w:val="20"/>
                <w:lang w:eastAsia="zh-CN"/>
              </w:rPr>
              <w:t>A</w:t>
            </w:r>
            <w:r>
              <w:rPr>
                <w:sz w:val="20"/>
                <w:szCs w:val="20"/>
                <w:lang w:eastAsia="zh-CN"/>
              </w:rPr>
              <w:t>gree with OPPO that “</w:t>
            </w:r>
            <w:r>
              <w:rPr>
                <w:sz w:val="20"/>
                <w:szCs w:val="20"/>
              </w:rPr>
              <w:t>assigned by the remote UE</w:t>
            </w:r>
            <w:r>
              <w:rPr>
                <w:sz w:val="20"/>
                <w:szCs w:val="20"/>
                <w:lang w:eastAsia="zh-CN"/>
              </w:rPr>
              <w:t>” can be removed.</w:t>
            </w:r>
          </w:p>
        </w:tc>
      </w:tr>
      <w:tr w:rsidR="00C600A2" w14:paraId="7A710D93" w14:textId="77777777" w:rsidTr="006704E8">
        <w:tc>
          <w:tcPr>
            <w:tcW w:w="1877" w:type="dxa"/>
          </w:tcPr>
          <w:p w14:paraId="783EDE07"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39" w:type="dxa"/>
          </w:tcPr>
          <w:p w14:paraId="1ED8A3C3" w14:textId="77777777" w:rsidR="00C600A2" w:rsidRDefault="00E17884">
            <w:pPr>
              <w:spacing w:after="240"/>
              <w:rPr>
                <w:sz w:val="20"/>
                <w:szCs w:val="20"/>
                <w:lang w:eastAsia="zh-CN"/>
              </w:rPr>
            </w:pPr>
            <w:r>
              <w:rPr>
                <w:sz w:val="20"/>
                <w:szCs w:val="20"/>
                <w:lang w:eastAsia="zh-CN"/>
              </w:rPr>
              <w:t>Yes</w:t>
            </w:r>
          </w:p>
        </w:tc>
        <w:tc>
          <w:tcPr>
            <w:tcW w:w="6469" w:type="dxa"/>
          </w:tcPr>
          <w:p w14:paraId="780F34FF" w14:textId="77777777" w:rsidR="00C600A2" w:rsidRDefault="00E17884">
            <w:pPr>
              <w:spacing w:after="240"/>
              <w:rPr>
                <w:sz w:val="20"/>
                <w:szCs w:val="20"/>
                <w:lang w:eastAsia="zh-CN"/>
              </w:rPr>
            </w:pPr>
            <w:r>
              <w:rPr>
                <w:sz w:val="20"/>
                <w:szCs w:val="20"/>
                <w:lang w:eastAsia="zh-CN"/>
              </w:rPr>
              <w:t>Share the view with OPPO to remove “by the remote UE”.</w:t>
            </w:r>
          </w:p>
        </w:tc>
      </w:tr>
      <w:tr w:rsidR="00C600A2" w14:paraId="6681DB5B" w14:textId="77777777" w:rsidTr="006704E8">
        <w:tc>
          <w:tcPr>
            <w:tcW w:w="1877" w:type="dxa"/>
          </w:tcPr>
          <w:p w14:paraId="5E22B2D1" w14:textId="77777777" w:rsidR="00C600A2" w:rsidRDefault="00E17884">
            <w:pPr>
              <w:spacing w:after="240"/>
              <w:rPr>
                <w:sz w:val="20"/>
                <w:szCs w:val="20"/>
                <w:lang w:eastAsia="zh-CN"/>
              </w:rPr>
            </w:pPr>
            <w:r>
              <w:rPr>
                <w:rFonts w:hint="eastAsia"/>
                <w:sz w:val="20"/>
                <w:szCs w:val="20"/>
                <w:lang w:eastAsia="zh-CN"/>
              </w:rPr>
              <w:t>Xiaomi</w:t>
            </w:r>
          </w:p>
        </w:tc>
        <w:tc>
          <w:tcPr>
            <w:tcW w:w="1039" w:type="dxa"/>
          </w:tcPr>
          <w:p w14:paraId="7432E3D9" w14:textId="77777777" w:rsidR="00C600A2" w:rsidRDefault="00E17884">
            <w:pPr>
              <w:spacing w:after="240"/>
              <w:rPr>
                <w:sz w:val="20"/>
                <w:szCs w:val="20"/>
                <w:lang w:eastAsia="zh-CN"/>
              </w:rPr>
            </w:pPr>
            <w:r>
              <w:rPr>
                <w:rFonts w:hint="eastAsia"/>
                <w:sz w:val="20"/>
                <w:szCs w:val="20"/>
                <w:lang w:eastAsia="zh-CN"/>
              </w:rPr>
              <w:t>Yes</w:t>
            </w:r>
          </w:p>
        </w:tc>
        <w:tc>
          <w:tcPr>
            <w:tcW w:w="6469" w:type="dxa"/>
          </w:tcPr>
          <w:p w14:paraId="5F5BF98F" w14:textId="77777777" w:rsidR="00C600A2" w:rsidRDefault="00C600A2">
            <w:pPr>
              <w:spacing w:after="240"/>
              <w:rPr>
                <w:sz w:val="20"/>
                <w:szCs w:val="20"/>
                <w:lang w:eastAsia="zh-CN"/>
              </w:rPr>
            </w:pPr>
          </w:p>
        </w:tc>
      </w:tr>
      <w:tr w:rsidR="00C600A2" w14:paraId="01CBF42B" w14:textId="77777777" w:rsidTr="006704E8">
        <w:tc>
          <w:tcPr>
            <w:tcW w:w="1877" w:type="dxa"/>
          </w:tcPr>
          <w:p w14:paraId="1EC92E4B"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1039" w:type="dxa"/>
          </w:tcPr>
          <w:p w14:paraId="2701ACDE" w14:textId="77777777" w:rsidR="00C600A2" w:rsidRDefault="00E17884">
            <w:pPr>
              <w:spacing w:after="240"/>
              <w:rPr>
                <w:sz w:val="20"/>
                <w:szCs w:val="20"/>
                <w:lang w:eastAsia="zh-CN"/>
              </w:rPr>
            </w:pPr>
            <w:r>
              <w:rPr>
                <w:rFonts w:hint="eastAsia"/>
                <w:sz w:val="20"/>
                <w:szCs w:val="20"/>
                <w:lang w:eastAsia="zh-CN"/>
              </w:rPr>
              <w:t xml:space="preserve"> </w:t>
            </w:r>
            <w:r>
              <w:rPr>
                <w:sz w:val="20"/>
                <w:szCs w:val="20"/>
                <w:lang w:eastAsia="zh-CN"/>
              </w:rPr>
              <w:t>Yes</w:t>
            </w:r>
          </w:p>
        </w:tc>
        <w:tc>
          <w:tcPr>
            <w:tcW w:w="6469" w:type="dxa"/>
          </w:tcPr>
          <w:p w14:paraId="06518E47" w14:textId="77777777" w:rsidR="00C600A2" w:rsidRDefault="00E17884">
            <w:pPr>
              <w:spacing w:after="240"/>
              <w:rPr>
                <w:sz w:val="20"/>
                <w:szCs w:val="20"/>
                <w:lang w:eastAsia="zh-CN"/>
              </w:rPr>
            </w:pPr>
            <w:r>
              <w:rPr>
                <w:sz w:val="20"/>
                <w:szCs w:val="20"/>
              </w:rPr>
              <w:t xml:space="preserve">a local, temporary remote UE ID can be assigned by </w:t>
            </w:r>
            <w:proofErr w:type="spellStart"/>
            <w:r>
              <w:rPr>
                <w:sz w:val="20"/>
                <w:szCs w:val="20"/>
              </w:rPr>
              <w:t>gNB</w:t>
            </w:r>
            <w:proofErr w:type="spellEnd"/>
            <w:r>
              <w:rPr>
                <w:sz w:val="20"/>
                <w:szCs w:val="20"/>
              </w:rPr>
              <w:t>.</w:t>
            </w:r>
          </w:p>
        </w:tc>
      </w:tr>
      <w:tr w:rsidR="00C600A2" w14:paraId="4CA74943" w14:textId="77777777" w:rsidTr="006704E8">
        <w:tc>
          <w:tcPr>
            <w:tcW w:w="1877" w:type="dxa"/>
          </w:tcPr>
          <w:p w14:paraId="0862B5D8" w14:textId="77777777" w:rsidR="00C600A2" w:rsidRDefault="00E17884">
            <w:pPr>
              <w:spacing w:after="240"/>
              <w:rPr>
                <w:sz w:val="20"/>
                <w:szCs w:val="20"/>
                <w:lang w:eastAsia="zh-CN"/>
              </w:rPr>
            </w:pPr>
            <w:r>
              <w:t>Nokia</w:t>
            </w:r>
          </w:p>
        </w:tc>
        <w:tc>
          <w:tcPr>
            <w:tcW w:w="1039" w:type="dxa"/>
          </w:tcPr>
          <w:p w14:paraId="4DE6D6FE" w14:textId="77777777" w:rsidR="00C600A2" w:rsidRDefault="00E17884">
            <w:pPr>
              <w:spacing w:after="240"/>
              <w:rPr>
                <w:sz w:val="20"/>
                <w:szCs w:val="20"/>
                <w:lang w:eastAsia="zh-CN"/>
              </w:rPr>
            </w:pPr>
            <w:r>
              <w:t>Yes</w:t>
            </w:r>
          </w:p>
        </w:tc>
        <w:tc>
          <w:tcPr>
            <w:tcW w:w="6469" w:type="dxa"/>
          </w:tcPr>
          <w:p w14:paraId="2BD2AF99" w14:textId="77777777" w:rsidR="00C600A2" w:rsidRDefault="00C600A2">
            <w:pPr>
              <w:spacing w:after="240"/>
              <w:rPr>
                <w:sz w:val="20"/>
                <w:szCs w:val="20"/>
              </w:rPr>
            </w:pPr>
          </w:p>
        </w:tc>
      </w:tr>
      <w:tr w:rsidR="00C600A2" w14:paraId="3FF5ED5F" w14:textId="77777777" w:rsidTr="006704E8">
        <w:tc>
          <w:tcPr>
            <w:tcW w:w="1877" w:type="dxa"/>
          </w:tcPr>
          <w:p w14:paraId="48B27086" w14:textId="77777777" w:rsidR="00C600A2" w:rsidRDefault="00E17884">
            <w:pPr>
              <w:spacing w:after="240"/>
            </w:pPr>
            <w:r>
              <w:rPr>
                <w:sz w:val="20"/>
                <w:szCs w:val="20"/>
                <w:lang w:eastAsia="zh-CN"/>
              </w:rPr>
              <w:t>S</w:t>
            </w:r>
            <w:r>
              <w:rPr>
                <w:rFonts w:hint="eastAsia"/>
                <w:sz w:val="20"/>
                <w:szCs w:val="20"/>
                <w:lang w:eastAsia="zh-CN"/>
              </w:rPr>
              <w:t>harp</w:t>
            </w:r>
          </w:p>
        </w:tc>
        <w:tc>
          <w:tcPr>
            <w:tcW w:w="1039" w:type="dxa"/>
          </w:tcPr>
          <w:p w14:paraId="00938EB7" w14:textId="77777777" w:rsidR="00C600A2" w:rsidRDefault="00E17884">
            <w:pPr>
              <w:spacing w:after="240"/>
            </w:pPr>
            <w:r>
              <w:rPr>
                <w:rFonts w:hint="eastAsia"/>
                <w:sz w:val="20"/>
                <w:szCs w:val="20"/>
                <w:lang w:eastAsia="zh-CN"/>
              </w:rPr>
              <w:t>Yes</w:t>
            </w:r>
          </w:p>
        </w:tc>
        <w:tc>
          <w:tcPr>
            <w:tcW w:w="6469" w:type="dxa"/>
          </w:tcPr>
          <w:p w14:paraId="37D6A147" w14:textId="77777777" w:rsidR="00C600A2" w:rsidRDefault="00C600A2">
            <w:pPr>
              <w:spacing w:after="240"/>
              <w:rPr>
                <w:sz w:val="20"/>
                <w:szCs w:val="20"/>
              </w:rPr>
            </w:pPr>
          </w:p>
        </w:tc>
      </w:tr>
      <w:tr w:rsidR="00C600A2" w14:paraId="08A421AC" w14:textId="77777777" w:rsidTr="006704E8">
        <w:tc>
          <w:tcPr>
            <w:tcW w:w="1877" w:type="dxa"/>
          </w:tcPr>
          <w:p w14:paraId="58A02CE0" w14:textId="77777777" w:rsidR="00C600A2" w:rsidRDefault="00E17884">
            <w:pPr>
              <w:spacing w:after="240"/>
              <w:rPr>
                <w:sz w:val="20"/>
                <w:szCs w:val="20"/>
                <w:lang w:eastAsia="zh-CN"/>
              </w:rPr>
            </w:pPr>
            <w:r>
              <w:rPr>
                <w:rFonts w:hint="eastAsia"/>
                <w:sz w:val="20"/>
                <w:szCs w:val="20"/>
                <w:lang w:eastAsia="zh-CN"/>
              </w:rPr>
              <w:t>ZTE</w:t>
            </w:r>
          </w:p>
        </w:tc>
        <w:tc>
          <w:tcPr>
            <w:tcW w:w="1039" w:type="dxa"/>
          </w:tcPr>
          <w:p w14:paraId="13E685A3" w14:textId="77777777" w:rsidR="00C600A2" w:rsidRDefault="00E17884">
            <w:pPr>
              <w:spacing w:after="240"/>
              <w:rPr>
                <w:sz w:val="20"/>
                <w:szCs w:val="20"/>
                <w:lang w:eastAsia="zh-CN"/>
              </w:rPr>
            </w:pPr>
            <w:r>
              <w:rPr>
                <w:rFonts w:hint="eastAsia"/>
                <w:sz w:val="20"/>
                <w:szCs w:val="20"/>
                <w:lang w:eastAsia="zh-CN"/>
              </w:rPr>
              <w:t>Yes</w:t>
            </w:r>
          </w:p>
        </w:tc>
        <w:tc>
          <w:tcPr>
            <w:tcW w:w="6469" w:type="dxa"/>
          </w:tcPr>
          <w:p w14:paraId="0DA18626" w14:textId="77777777" w:rsidR="00C600A2" w:rsidRDefault="00C600A2">
            <w:pPr>
              <w:spacing w:after="240"/>
              <w:rPr>
                <w:sz w:val="20"/>
                <w:szCs w:val="20"/>
              </w:rPr>
            </w:pPr>
          </w:p>
        </w:tc>
      </w:tr>
      <w:tr w:rsidR="00270D78" w14:paraId="0B0CDCC7" w14:textId="77777777" w:rsidTr="006704E8">
        <w:trPr>
          <w:ins w:id="600" w:author="Ericsson" w:date="2021-04-14T13:39:00Z"/>
        </w:trPr>
        <w:tc>
          <w:tcPr>
            <w:tcW w:w="1877" w:type="dxa"/>
          </w:tcPr>
          <w:p w14:paraId="1BAC6A00" w14:textId="77777777" w:rsidR="00270D78" w:rsidRDefault="00270D78">
            <w:pPr>
              <w:spacing w:after="240"/>
              <w:rPr>
                <w:ins w:id="601" w:author="Ericsson" w:date="2021-04-14T13:39:00Z"/>
                <w:sz w:val="20"/>
                <w:szCs w:val="20"/>
                <w:lang w:eastAsia="zh-CN"/>
              </w:rPr>
            </w:pPr>
            <w:ins w:id="602" w:author="Ericsson" w:date="2021-04-14T13:39:00Z">
              <w:r>
                <w:rPr>
                  <w:sz w:val="20"/>
                  <w:szCs w:val="20"/>
                  <w:lang w:eastAsia="zh-CN"/>
                </w:rPr>
                <w:t>Er</w:t>
              </w:r>
            </w:ins>
            <w:ins w:id="603" w:author="Ericsson" w:date="2021-04-14T13:40:00Z">
              <w:r>
                <w:rPr>
                  <w:sz w:val="20"/>
                  <w:szCs w:val="20"/>
                  <w:lang w:eastAsia="zh-CN"/>
                </w:rPr>
                <w:t>icsson</w:t>
              </w:r>
            </w:ins>
          </w:p>
        </w:tc>
        <w:tc>
          <w:tcPr>
            <w:tcW w:w="1039" w:type="dxa"/>
          </w:tcPr>
          <w:p w14:paraId="406B436A" w14:textId="77777777" w:rsidR="00270D78" w:rsidRDefault="00270D78">
            <w:pPr>
              <w:spacing w:after="240"/>
              <w:rPr>
                <w:ins w:id="604" w:author="Ericsson" w:date="2021-04-14T13:39:00Z"/>
                <w:sz w:val="20"/>
                <w:szCs w:val="20"/>
                <w:lang w:eastAsia="zh-CN"/>
              </w:rPr>
            </w:pPr>
            <w:ins w:id="605" w:author="Ericsson" w:date="2021-04-14T13:40:00Z">
              <w:r>
                <w:rPr>
                  <w:sz w:val="20"/>
                  <w:szCs w:val="20"/>
                  <w:lang w:eastAsia="zh-CN"/>
                </w:rPr>
                <w:t>Yes</w:t>
              </w:r>
            </w:ins>
          </w:p>
        </w:tc>
        <w:tc>
          <w:tcPr>
            <w:tcW w:w="6469" w:type="dxa"/>
          </w:tcPr>
          <w:p w14:paraId="6E0602EF" w14:textId="77777777" w:rsidR="00270D78" w:rsidRDefault="00270D78">
            <w:pPr>
              <w:spacing w:after="240"/>
              <w:rPr>
                <w:ins w:id="606" w:author="Ericsson" w:date="2021-04-14T13:42:00Z"/>
                <w:sz w:val="20"/>
                <w:szCs w:val="20"/>
              </w:rPr>
            </w:pPr>
            <w:ins w:id="607" w:author="Ericsson" w:date="2021-04-14T13:41:00Z">
              <w:r>
                <w:rPr>
                  <w:sz w:val="20"/>
                  <w:szCs w:val="20"/>
                </w:rPr>
                <w:t xml:space="preserve">Perhaps we can remove remote UE and relay UE, it is beneficial to let </w:t>
              </w:r>
              <w:proofErr w:type="spellStart"/>
              <w:r>
                <w:rPr>
                  <w:sz w:val="20"/>
                  <w:szCs w:val="20"/>
                </w:rPr>
                <w:t>gNB</w:t>
              </w:r>
              <w:proofErr w:type="spellEnd"/>
              <w:r>
                <w:rPr>
                  <w:sz w:val="20"/>
                  <w:szCs w:val="20"/>
                </w:rPr>
                <w:t xml:space="preserve"> to assign the local ID</w:t>
              </w:r>
            </w:ins>
            <w:ins w:id="608" w:author="Ericsson" w:date="2021-04-14T13:42:00Z">
              <w:r>
                <w:rPr>
                  <w:sz w:val="20"/>
                  <w:szCs w:val="20"/>
                </w:rPr>
                <w:t>, in order to avoid potential ID collision.</w:t>
              </w:r>
            </w:ins>
          </w:p>
          <w:p w14:paraId="77AB8B53" w14:textId="77777777" w:rsidR="00AE42ED" w:rsidRDefault="00AE42ED">
            <w:pPr>
              <w:spacing w:after="240"/>
              <w:rPr>
                <w:ins w:id="609" w:author="Ericsson" w:date="2021-04-14T13:39:00Z"/>
                <w:sz w:val="20"/>
                <w:szCs w:val="20"/>
              </w:rPr>
            </w:pPr>
            <w:ins w:id="610" w:author="Ericsson" w:date="2021-04-14T13:42:00Z">
              <w:r>
                <w:rPr>
                  <w:sz w:val="20"/>
                  <w:szCs w:val="20"/>
                </w:rPr>
                <w:t>We see there is another issue, in case of local ID, is the local ID allowed to be reconfigu</w:t>
              </w:r>
            </w:ins>
            <w:ins w:id="611" w:author="Ericsson" w:date="2021-04-14T13:43:00Z">
              <w:r>
                <w:rPr>
                  <w:sz w:val="20"/>
                  <w:szCs w:val="20"/>
                </w:rPr>
                <w:t>red?</w:t>
              </w:r>
            </w:ins>
            <w:ins w:id="612" w:author="Ericsson" w:date="2021-04-14T13:44:00Z">
              <w:r>
                <w:rPr>
                  <w:sz w:val="20"/>
                  <w:szCs w:val="20"/>
                </w:rPr>
                <w:t xml:space="preserve"> For better security, I would say that reconfiguration of the local ID needs to be supported.</w:t>
              </w:r>
            </w:ins>
            <w:ins w:id="613" w:author="Ericsson" w:date="2021-04-14T13:43:00Z">
              <w:r>
                <w:rPr>
                  <w:sz w:val="20"/>
                  <w:szCs w:val="20"/>
                </w:rPr>
                <w:t xml:space="preserve"> In case of ID reconfiguration, how to handle coexistence PDUs with the old</w:t>
              </w:r>
            </w:ins>
            <w:ins w:id="614" w:author="Ericsson" w:date="2021-04-14T13:44:00Z">
              <w:r>
                <w:rPr>
                  <w:sz w:val="20"/>
                  <w:szCs w:val="20"/>
                </w:rPr>
                <w:t xml:space="preserve"> local ID and the new local ID?</w:t>
              </w:r>
            </w:ins>
            <w:ins w:id="615" w:author="Ericsson" w:date="2021-04-14T13:43:00Z">
              <w:r>
                <w:rPr>
                  <w:sz w:val="20"/>
                  <w:szCs w:val="20"/>
                </w:rPr>
                <w:t xml:space="preserve"> </w:t>
              </w:r>
            </w:ins>
          </w:p>
        </w:tc>
      </w:tr>
      <w:tr w:rsidR="003E3FDA" w14:paraId="128D01B0" w14:textId="77777777" w:rsidTr="006704E8">
        <w:trPr>
          <w:ins w:id="616" w:author="Interdigital" w:date="2021-04-14T16:33:00Z"/>
        </w:trPr>
        <w:tc>
          <w:tcPr>
            <w:tcW w:w="1877" w:type="dxa"/>
          </w:tcPr>
          <w:p w14:paraId="077E67E2" w14:textId="77777777" w:rsidR="003E3FDA" w:rsidRDefault="003E3FDA">
            <w:pPr>
              <w:spacing w:after="240"/>
              <w:rPr>
                <w:ins w:id="617" w:author="Interdigital" w:date="2021-04-14T16:33:00Z"/>
                <w:sz w:val="20"/>
                <w:szCs w:val="20"/>
                <w:lang w:eastAsia="zh-CN"/>
              </w:rPr>
            </w:pPr>
            <w:proofErr w:type="spellStart"/>
            <w:ins w:id="618" w:author="Interdigital" w:date="2021-04-14T16:33:00Z">
              <w:r>
                <w:rPr>
                  <w:sz w:val="20"/>
                  <w:szCs w:val="20"/>
                  <w:lang w:eastAsia="zh-CN"/>
                </w:rPr>
                <w:t>InterDigital</w:t>
              </w:r>
              <w:proofErr w:type="spellEnd"/>
            </w:ins>
          </w:p>
        </w:tc>
        <w:tc>
          <w:tcPr>
            <w:tcW w:w="1039" w:type="dxa"/>
          </w:tcPr>
          <w:p w14:paraId="1763F550" w14:textId="77777777" w:rsidR="003E3FDA" w:rsidRDefault="003E3FDA">
            <w:pPr>
              <w:spacing w:after="240"/>
              <w:rPr>
                <w:ins w:id="619" w:author="Interdigital" w:date="2021-04-14T16:33:00Z"/>
                <w:sz w:val="20"/>
                <w:szCs w:val="20"/>
                <w:lang w:eastAsia="zh-CN"/>
              </w:rPr>
            </w:pPr>
            <w:ins w:id="620" w:author="Interdigital" w:date="2021-04-14T16:33:00Z">
              <w:r>
                <w:rPr>
                  <w:sz w:val="20"/>
                  <w:szCs w:val="20"/>
                  <w:lang w:eastAsia="zh-CN"/>
                </w:rPr>
                <w:t>Yes</w:t>
              </w:r>
            </w:ins>
          </w:p>
        </w:tc>
        <w:tc>
          <w:tcPr>
            <w:tcW w:w="6469" w:type="dxa"/>
          </w:tcPr>
          <w:p w14:paraId="70C6B7FB" w14:textId="77777777" w:rsidR="003E3FDA" w:rsidRDefault="003E3FDA">
            <w:pPr>
              <w:spacing w:after="240"/>
              <w:rPr>
                <w:ins w:id="621" w:author="Interdigital" w:date="2021-04-14T16:33:00Z"/>
                <w:sz w:val="20"/>
                <w:szCs w:val="20"/>
              </w:rPr>
            </w:pPr>
            <w:ins w:id="622" w:author="Interdigital" w:date="2021-04-14T16:33:00Z">
              <w:r>
                <w:rPr>
                  <w:sz w:val="20"/>
                  <w:szCs w:val="20"/>
                </w:rPr>
                <w:t xml:space="preserve">We are also fine to remove “by the remote UE” and discuss whether it is locally assigned by the </w:t>
              </w:r>
              <w:proofErr w:type="spellStart"/>
              <w:r>
                <w:rPr>
                  <w:sz w:val="20"/>
                  <w:szCs w:val="20"/>
                </w:rPr>
                <w:t>gNB</w:t>
              </w:r>
              <w:proofErr w:type="spellEnd"/>
              <w:r>
                <w:rPr>
                  <w:sz w:val="20"/>
                  <w:szCs w:val="20"/>
                </w:rPr>
                <w:t xml:space="preserve"> or the relay UE.</w:t>
              </w:r>
            </w:ins>
          </w:p>
        </w:tc>
      </w:tr>
      <w:tr w:rsidR="002F24B4" w14:paraId="37D623B8" w14:textId="77777777" w:rsidTr="006704E8">
        <w:tc>
          <w:tcPr>
            <w:tcW w:w="1877" w:type="dxa"/>
          </w:tcPr>
          <w:p w14:paraId="468666D3" w14:textId="77777777" w:rsidR="002F24B4" w:rsidRDefault="002F24B4">
            <w:pPr>
              <w:spacing w:after="240"/>
              <w:rPr>
                <w:sz w:val="20"/>
                <w:szCs w:val="20"/>
                <w:lang w:eastAsia="zh-CN"/>
              </w:rPr>
            </w:pPr>
            <w:r>
              <w:rPr>
                <w:sz w:val="20"/>
                <w:szCs w:val="20"/>
                <w:lang w:eastAsia="zh-CN"/>
              </w:rPr>
              <w:t>CMCC</w:t>
            </w:r>
          </w:p>
        </w:tc>
        <w:tc>
          <w:tcPr>
            <w:tcW w:w="1039" w:type="dxa"/>
          </w:tcPr>
          <w:p w14:paraId="2D2374BC" w14:textId="77777777" w:rsidR="002F24B4" w:rsidRDefault="002F24B4">
            <w:pPr>
              <w:spacing w:after="240"/>
              <w:rPr>
                <w:sz w:val="20"/>
                <w:szCs w:val="20"/>
                <w:lang w:eastAsia="zh-CN"/>
              </w:rPr>
            </w:pPr>
            <w:r>
              <w:rPr>
                <w:sz w:val="20"/>
                <w:szCs w:val="20"/>
                <w:lang w:eastAsia="zh-CN"/>
              </w:rPr>
              <w:t>Yes</w:t>
            </w:r>
          </w:p>
        </w:tc>
        <w:tc>
          <w:tcPr>
            <w:tcW w:w="6469" w:type="dxa"/>
          </w:tcPr>
          <w:p w14:paraId="44422018" w14:textId="77777777" w:rsidR="002F24B4" w:rsidRDefault="002F24B4">
            <w:pPr>
              <w:spacing w:after="240"/>
              <w:rPr>
                <w:sz w:val="20"/>
                <w:szCs w:val="20"/>
              </w:rPr>
            </w:pPr>
            <w:r>
              <w:rPr>
                <w:sz w:val="20"/>
                <w:szCs w:val="20"/>
                <w:lang w:eastAsia="zh-CN"/>
              </w:rPr>
              <w:t>Agree</w:t>
            </w:r>
            <w:r>
              <w:rPr>
                <w:rFonts w:hint="eastAsia"/>
                <w:sz w:val="20"/>
                <w:szCs w:val="20"/>
                <w:lang w:eastAsia="zh-CN"/>
              </w:rPr>
              <w:t xml:space="preserve"> </w:t>
            </w:r>
            <w:r>
              <w:rPr>
                <w:sz w:val="20"/>
                <w:szCs w:val="20"/>
                <w:lang w:eastAsia="zh-CN"/>
              </w:rPr>
              <w:t>with OPPO to remove “by the remote UE”.</w:t>
            </w:r>
          </w:p>
        </w:tc>
      </w:tr>
      <w:tr w:rsidR="00636003" w14:paraId="46D1A5F2" w14:textId="77777777" w:rsidTr="006704E8">
        <w:trPr>
          <w:ins w:id="623" w:author="LG-SeoYoung " w:date="2021-04-15T10:48:00Z"/>
        </w:trPr>
        <w:tc>
          <w:tcPr>
            <w:tcW w:w="1877" w:type="dxa"/>
          </w:tcPr>
          <w:p w14:paraId="2D250C02" w14:textId="77777777" w:rsidR="00636003" w:rsidRDefault="00636003" w:rsidP="00636003">
            <w:pPr>
              <w:spacing w:after="240"/>
              <w:rPr>
                <w:ins w:id="624" w:author="LG-SeoYoung " w:date="2021-04-15T10:48:00Z"/>
                <w:sz w:val="20"/>
                <w:szCs w:val="20"/>
                <w:lang w:eastAsia="zh-CN"/>
              </w:rPr>
            </w:pPr>
            <w:ins w:id="625" w:author="LG-SeoYoung " w:date="2021-04-15T10:48:00Z">
              <w:r>
                <w:rPr>
                  <w:rFonts w:eastAsia="Malgun Gothic" w:hint="eastAsia"/>
                  <w:sz w:val="20"/>
                  <w:szCs w:val="20"/>
                  <w:lang w:eastAsia="ko-KR"/>
                </w:rPr>
                <w:t>LG</w:t>
              </w:r>
            </w:ins>
          </w:p>
        </w:tc>
        <w:tc>
          <w:tcPr>
            <w:tcW w:w="1039" w:type="dxa"/>
          </w:tcPr>
          <w:p w14:paraId="014A6B1E" w14:textId="77777777" w:rsidR="00636003" w:rsidRDefault="00636003" w:rsidP="00636003">
            <w:pPr>
              <w:spacing w:after="240"/>
              <w:rPr>
                <w:ins w:id="626" w:author="LG-SeoYoung " w:date="2021-04-15T10:48:00Z"/>
                <w:sz w:val="20"/>
                <w:szCs w:val="20"/>
                <w:lang w:eastAsia="zh-CN"/>
              </w:rPr>
            </w:pPr>
            <w:ins w:id="627" w:author="LG-SeoYoung " w:date="2021-04-15T10:48:00Z">
              <w:r>
                <w:rPr>
                  <w:rFonts w:eastAsia="Malgun Gothic" w:hint="eastAsia"/>
                  <w:sz w:val="20"/>
                  <w:szCs w:val="20"/>
                  <w:lang w:eastAsia="ko-KR"/>
                </w:rPr>
                <w:t>Yes</w:t>
              </w:r>
            </w:ins>
          </w:p>
        </w:tc>
        <w:tc>
          <w:tcPr>
            <w:tcW w:w="6469" w:type="dxa"/>
          </w:tcPr>
          <w:p w14:paraId="1EFC0ED4" w14:textId="77777777" w:rsidR="00636003" w:rsidRDefault="00636003" w:rsidP="00636003">
            <w:pPr>
              <w:spacing w:after="240"/>
              <w:rPr>
                <w:ins w:id="628" w:author="LG-SeoYoung " w:date="2021-04-15T10:48:00Z"/>
                <w:sz w:val="20"/>
                <w:szCs w:val="20"/>
                <w:lang w:eastAsia="zh-CN"/>
              </w:rPr>
            </w:pPr>
          </w:p>
        </w:tc>
      </w:tr>
      <w:tr w:rsidR="00570143" w14:paraId="2C90B3E0" w14:textId="77777777" w:rsidTr="006704E8">
        <w:trPr>
          <w:ins w:id="629" w:author="Spreadtrum Communications" w:date="2021-04-15T10:57:00Z"/>
        </w:trPr>
        <w:tc>
          <w:tcPr>
            <w:tcW w:w="1877" w:type="dxa"/>
          </w:tcPr>
          <w:p w14:paraId="73D80C77" w14:textId="77777777" w:rsidR="00570143" w:rsidRDefault="00570143" w:rsidP="00636003">
            <w:pPr>
              <w:spacing w:after="240"/>
              <w:rPr>
                <w:ins w:id="630" w:author="Spreadtrum Communications" w:date="2021-04-15T10:57:00Z"/>
                <w:rFonts w:eastAsia="Malgun Gothic"/>
                <w:sz w:val="20"/>
                <w:szCs w:val="20"/>
                <w:lang w:eastAsia="ko-KR"/>
              </w:rPr>
            </w:pPr>
            <w:proofErr w:type="spellStart"/>
            <w:ins w:id="631" w:author="Spreadtrum Communications" w:date="2021-04-15T10:57:00Z">
              <w:r>
                <w:rPr>
                  <w:rFonts w:eastAsia="Malgun Gothic"/>
                  <w:sz w:val="20"/>
                  <w:szCs w:val="20"/>
                  <w:lang w:eastAsia="ko-KR"/>
                </w:rPr>
                <w:lastRenderedPageBreak/>
                <w:t>Spreadtrum</w:t>
              </w:r>
              <w:proofErr w:type="spellEnd"/>
            </w:ins>
          </w:p>
        </w:tc>
        <w:tc>
          <w:tcPr>
            <w:tcW w:w="1039" w:type="dxa"/>
          </w:tcPr>
          <w:p w14:paraId="426327C4" w14:textId="77777777" w:rsidR="00570143" w:rsidRDefault="00570143" w:rsidP="00636003">
            <w:pPr>
              <w:spacing w:after="240"/>
              <w:rPr>
                <w:ins w:id="632" w:author="Spreadtrum Communications" w:date="2021-04-15T10:57:00Z"/>
                <w:rFonts w:eastAsia="Malgun Gothic"/>
                <w:sz w:val="20"/>
                <w:szCs w:val="20"/>
                <w:lang w:eastAsia="ko-KR"/>
              </w:rPr>
            </w:pPr>
            <w:ins w:id="633" w:author="Spreadtrum Communications" w:date="2021-04-15T10:57:00Z">
              <w:r>
                <w:rPr>
                  <w:rFonts w:eastAsia="Malgun Gothic"/>
                  <w:sz w:val="20"/>
                  <w:szCs w:val="20"/>
                  <w:lang w:eastAsia="ko-KR"/>
                </w:rPr>
                <w:t>Yes</w:t>
              </w:r>
            </w:ins>
          </w:p>
        </w:tc>
        <w:tc>
          <w:tcPr>
            <w:tcW w:w="6469" w:type="dxa"/>
          </w:tcPr>
          <w:p w14:paraId="70F971D4" w14:textId="77777777" w:rsidR="00570143" w:rsidRDefault="00570143" w:rsidP="00636003">
            <w:pPr>
              <w:spacing w:after="240"/>
              <w:rPr>
                <w:ins w:id="634" w:author="Spreadtrum Communications" w:date="2021-04-15T10:57:00Z"/>
                <w:sz w:val="20"/>
                <w:szCs w:val="20"/>
                <w:lang w:eastAsia="zh-CN"/>
              </w:rPr>
            </w:pPr>
          </w:p>
        </w:tc>
      </w:tr>
      <w:tr w:rsidR="00C63138" w14:paraId="33663D22" w14:textId="77777777" w:rsidTr="006704E8">
        <w:trPr>
          <w:ins w:id="635" w:author="Intel-AA" w:date="2021-04-14T21:00:00Z"/>
        </w:trPr>
        <w:tc>
          <w:tcPr>
            <w:tcW w:w="1877" w:type="dxa"/>
          </w:tcPr>
          <w:p w14:paraId="3BCDC2D7" w14:textId="3D9C33C9" w:rsidR="00C63138" w:rsidRDefault="00C63138" w:rsidP="00C63138">
            <w:pPr>
              <w:spacing w:after="240"/>
              <w:rPr>
                <w:ins w:id="636" w:author="Intel-AA" w:date="2021-04-14T21:00:00Z"/>
                <w:rFonts w:eastAsia="Malgun Gothic"/>
                <w:sz w:val="20"/>
                <w:szCs w:val="20"/>
                <w:lang w:eastAsia="ko-KR"/>
              </w:rPr>
            </w:pPr>
            <w:ins w:id="637" w:author="Intel-AA" w:date="2021-04-14T21:00:00Z">
              <w:r>
                <w:rPr>
                  <w:sz w:val="20"/>
                  <w:szCs w:val="20"/>
                  <w:lang w:eastAsia="zh-CN"/>
                </w:rPr>
                <w:t>Intel</w:t>
              </w:r>
            </w:ins>
          </w:p>
        </w:tc>
        <w:tc>
          <w:tcPr>
            <w:tcW w:w="1039" w:type="dxa"/>
          </w:tcPr>
          <w:p w14:paraId="5FB88859" w14:textId="2C7B7B5D" w:rsidR="00C63138" w:rsidRDefault="00C63138" w:rsidP="00C63138">
            <w:pPr>
              <w:spacing w:after="240"/>
              <w:rPr>
                <w:ins w:id="638" w:author="Intel-AA" w:date="2021-04-14T21:00:00Z"/>
                <w:rFonts w:eastAsia="Malgun Gothic"/>
                <w:sz w:val="20"/>
                <w:szCs w:val="20"/>
                <w:lang w:eastAsia="ko-KR"/>
              </w:rPr>
            </w:pPr>
            <w:ins w:id="639" w:author="Intel-AA" w:date="2021-04-14T21:00:00Z">
              <w:r>
                <w:rPr>
                  <w:sz w:val="20"/>
                  <w:szCs w:val="20"/>
                  <w:lang w:eastAsia="zh-CN"/>
                </w:rPr>
                <w:t>Yes</w:t>
              </w:r>
            </w:ins>
          </w:p>
        </w:tc>
        <w:tc>
          <w:tcPr>
            <w:tcW w:w="6469" w:type="dxa"/>
          </w:tcPr>
          <w:p w14:paraId="45539ACB" w14:textId="77777777" w:rsidR="00C63138" w:rsidRDefault="00C63138" w:rsidP="00C63138">
            <w:pPr>
              <w:spacing w:after="240"/>
              <w:rPr>
                <w:ins w:id="640" w:author="Intel-AA" w:date="2021-04-14T21:00:00Z"/>
                <w:sz w:val="20"/>
                <w:szCs w:val="20"/>
                <w:lang w:eastAsia="zh-CN"/>
              </w:rPr>
            </w:pPr>
          </w:p>
        </w:tc>
      </w:tr>
      <w:tr w:rsidR="00433280" w14:paraId="664668B3" w14:textId="77777777" w:rsidTr="006704E8">
        <w:trPr>
          <w:ins w:id="641" w:author="Apple - Zhibin Wu" w:date="2021-04-14T22:05:00Z"/>
        </w:trPr>
        <w:tc>
          <w:tcPr>
            <w:tcW w:w="1877" w:type="dxa"/>
          </w:tcPr>
          <w:p w14:paraId="6F73362A" w14:textId="6D41283B" w:rsidR="00433280" w:rsidRDefault="00433280" w:rsidP="00433280">
            <w:pPr>
              <w:spacing w:after="240"/>
              <w:rPr>
                <w:ins w:id="642" w:author="Apple - Zhibin Wu" w:date="2021-04-14T22:05:00Z"/>
                <w:sz w:val="20"/>
                <w:szCs w:val="20"/>
                <w:lang w:eastAsia="zh-CN"/>
              </w:rPr>
            </w:pPr>
            <w:ins w:id="643" w:author="Apple - Zhibin Wu" w:date="2021-04-14T22:05:00Z">
              <w:r>
                <w:rPr>
                  <w:rFonts w:eastAsia="Malgun Gothic"/>
                  <w:sz w:val="20"/>
                  <w:szCs w:val="20"/>
                  <w:lang w:eastAsia="ko-KR"/>
                </w:rPr>
                <w:t>Apple</w:t>
              </w:r>
            </w:ins>
          </w:p>
        </w:tc>
        <w:tc>
          <w:tcPr>
            <w:tcW w:w="1039" w:type="dxa"/>
          </w:tcPr>
          <w:p w14:paraId="31F1E3C4" w14:textId="77B15BA9" w:rsidR="00433280" w:rsidRDefault="00433280" w:rsidP="00433280">
            <w:pPr>
              <w:spacing w:after="240"/>
              <w:rPr>
                <w:ins w:id="644" w:author="Apple - Zhibin Wu" w:date="2021-04-14T22:05:00Z"/>
                <w:sz w:val="20"/>
                <w:szCs w:val="20"/>
                <w:lang w:eastAsia="zh-CN"/>
              </w:rPr>
            </w:pPr>
            <w:ins w:id="645" w:author="Apple - Zhibin Wu" w:date="2021-04-14T22:05:00Z">
              <w:r>
                <w:rPr>
                  <w:rFonts w:eastAsia="Malgun Gothic"/>
                  <w:sz w:val="20"/>
                  <w:szCs w:val="20"/>
                  <w:lang w:eastAsia="ko-KR"/>
                </w:rPr>
                <w:t>Yes</w:t>
              </w:r>
            </w:ins>
          </w:p>
        </w:tc>
        <w:tc>
          <w:tcPr>
            <w:tcW w:w="6469" w:type="dxa"/>
          </w:tcPr>
          <w:p w14:paraId="27BBAF72" w14:textId="77777777" w:rsidR="00433280" w:rsidRDefault="00433280" w:rsidP="00433280">
            <w:pPr>
              <w:spacing w:after="240"/>
              <w:rPr>
                <w:ins w:id="646" w:author="Apple - Zhibin Wu" w:date="2021-04-14T22:05:00Z"/>
                <w:sz w:val="20"/>
                <w:szCs w:val="20"/>
                <w:lang w:eastAsia="zh-CN"/>
              </w:rPr>
            </w:pPr>
          </w:p>
        </w:tc>
      </w:tr>
      <w:tr w:rsidR="00E705F7" w14:paraId="596F8520" w14:textId="77777777" w:rsidTr="006704E8">
        <w:trPr>
          <w:ins w:id="647" w:author="CATT" w:date="2021-04-15T15:31:00Z"/>
        </w:trPr>
        <w:tc>
          <w:tcPr>
            <w:tcW w:w="1877" w:type="dxa"/>
          </w:tcPr>
          <w:p w14:paraId="26E39AC7" w14:textId="700AE1BA" w:rsidR="00E705F7" w:rsidRDefault="00E705F7" w:rsidP="00433280">
            <w:pPr>
              <w:spacing w:after="240"/>
              <w:rPr>
                <w:ins w:id="648" w:author="CATT" w:date="2021-04-15T15:31:00Z"/>
                <w:rFonts w:eastAsia="Malgun Gothic"/>
                <w:sz w:val="20"/>
                <w:szCs w:val="20"/>
                <w:lang w:eastAsia="ko-KR"/>
              </w:rPr>
            </w:pPr>
            <w:ins w:id="649" w:author="CATT" w:date="2021-04-15T15:31:00Z">
              <w:r>
                <w:rPr>
                  <w:rFonts w:hint="eastAsia"/>
                  <w:sz w:val="20"/>
                  <w:szCs w:val="20"/>
                  <w:lang w:eastAsia="zh-CN"/>
                </w:rPr>
                <w:t>CATT</w:t>
              </w:r>
            </w:ins>
          </w:p>
        </w:tc>
        <w:tc>
          <w:tcPr>
            <w:tcW w:w="1039" w:type="dxa"/>
          </w:tcPr>
          <w:p w14:paraId="04B594D8" w14:textId="6C8298E0" w:rsidR="00E705F7" w:rsidRDefault="00E705F7" w:rsidP="00433280">
            <w:pPr>
              <w:spacing w:after="240"/>
              <w:rPr>
                <w:ins w:id="650" w:author="CATT" w:date="2021-04-15T15:31:00Z"/>
                <w:rFonts w:eastAsia="Malgun Gothic"/>
                <w:sz w:val="20"/>
                <w:szCs w:val="20"/>
                <w:lang w:eastAsia="ko-KR"/>
              </w:rPr>
            </w:pPr>
            <w:ins w:id="651" w:author="CATT" w:date="2021-04-15T15:31:00Z">
              <w:r>
                <w:rPr>
                  <w:rFonts w:hint="eastAsia"/>
                  <w:sz w:val="20"/>
                  <w:szCs w:val="20"/>
                  <w:lang w:eastAsia="zh-CN"/>
                </w:rPr>
                <w:t>See comments</w:t>
              </w:r>
            </w:ins>
          </w:p>
        </w:tc>
        <w:tc>
          <w:tcPr>
            <w:tcW w:w="6469" w:type="dxa"/>
          </w:tcPr>
          <w:p w14:paraId="451BE00F" w14:textId="692FB066" w:rsidR="00E705F7" w:rsidRDefault="00E705F7" w:rsidP="00433280">
            <w:pPr>
              <w:spacing w:after="240"/>
              <w:rPr>
                <w:ins w:id="652" w:author="CATT" w:date="2021-04-15T15:31:00Z"/>
                <w:sz w:val="20"/>
                <w:szCs w:val="20"/>
                <w:lang w:eastAsia="zh-CN"/>
              </w:rPr>
            </w:pPr>
            <w:ins w:id="653" w:author="CATT" w:date="2021-04-15T15:31:00Z">
              <w:r w:rsidRPr="006E5F72">
                <w:rPr>
                  <w:rFonts w:hint="eastAsia"/>
                  <w:sz w:val="20"/>
                  <w:szCs w:val="20"/>
                  <w:lang w:eastAsia="zh-CN"/>
                </w:rPr>
                <w:t>Send LS to SA3 to check whether there is security issue for disclosing UE IDs on the adaptation layer, and it is confirmed, whether there is any suggestion from SA3.</w:t>
              </w:r>
            </w:ins>
          </w:p>
        </w:tc>
      </w:tr>
      <w:tr w:rsidR="006704E8" w14:paraId="6E0547B8" w14:textId="77777777" w:rsidTr="006704E8">
        <w:trPr>
          <w:ins w:id="654" w:author="Lider Pan(潘立德)" w:date="2021-04-15T16:37:00Z"/>
        </w:trPr>
        <w:tc>
          <w:tcPr>
            <w:tcW w:w="1877" w:type="dxa"/>
          </w:tcPr>
          <w:p w14:paraId="279D5C65" w14:textId="4F3646FC" w:rsidR="006704E8" w:rsidRDefault="006704E8" w:rsidP="006704E8">
            <w:pPr>
              <w:spacing w:after="240"/>
              <w:rPr>
                <w:ins w:id="655" w:author="Lider Pan(潘立德)" w:date="2021-04-15T16:37:00Z"/>
                <w:sz w:val="20"/>
                <w:szCs w:val="20"/>
                <w:lang w:eastAsia="zh-CN"/>
              </w:rPr>
            </w:pPr>
            <w:proofErr w:type="spellStart"/>
            <w:ins w:id="656" w:author="Lider Pan(潘立德)" w:date="2021-04-15T16:37:00Z">
              <w:r>
                <w:rPr>
                  <w:rFonts w:eastAsia="PMingLiU" w:hint="eastAsia"/>
                  <w:sz w:val="20"/>
                  <w:szCs w:val="20"/>
                  <w:lang w:eastAsia="zh-TW"/>
                </w:rPr>
                <w:t>A</w:t>
              </w:r>
              <w:r>
                <w:rPr>
                  <w:rFonts w:eastAsia="PMingLiU"/>
                  <w:sz w:val="20"/>
                  <w:szCs w:val="20"/>
                  <w:lang w:eastAsia="zh-TW"/>
                </w:rPr>
                <w:t>SUSTeK</w:t>
              </w:r>
              <w:proofErr w:type="spellEnd"/>
            </w:ins>
          </w:p>
        </w:tc>
        <w:tc>
          <w:tcPr>
            <w:tcW w:w="1039" w:type="dxa"/>
          </w:tcPr>
          <w:p w14:paraId="5AEE53ED" w14:textId="704E1ECA" w:rsidR="006704E8" w:rsidRDefault="006704E8" w:rsidP="006704E8">
            <w:pPr>
              <w:spacing w:after="240"/>
              <w:rPr>
                <w:ins w:id="657" w:author="Lider Pan(潘立德)" w:date="2021-04-15T16:37:00Z"/>
                <w:sz w:val="20"/>
                <w:szCs w:val="20"/>
                <w:lang w:eastAsia="zh-CN"/>
              </w:rPr>
            </w:pPr>
            <w:ins w:id="658" w:author="Lider Pan(潘立德)" w:date="2021-04-15T16:37:00Z">
              <w:r>
                <w:rPr>
                  <w:rFonts w:eastAsia="PMingLiU" w:hint="eastAsia"/>
                  <w:sz w:val="20"/>
                  <w:szCs w:val="20"/>
                  <w:lang w:eastAsia="zh-TW"/>
                </w:rPr>
                <w:t>Y</w:t>
              </w:r>
              <w:r>
                <w:rPr>
                  <w:rFonts w:eastAsia="PMingLiU"/>
                  <w:sz w:val="20"/>
                  <w:szCs w:val="20"/>
                  <w:lang w:eastAsia="zh-TW"/>
                </w:rPr>
                <w:t>es</w:t>
              </w:r>
            </w:ins>
          </w:p>
        </w:tc>
        <w:tc>
          <w:tcPr>
            <w:tcW w:w="6469" w:type="dxa"/>
          </w:tcPr>
          <w:p w14:paraId="04167EA6" w14:textId="77777777" w:rsidR="006704E8" w:rsidRPr="006E5F72" w:rsidRDefault="006704E8" w:rsidP="006704E8">
            <w:pPr>
              <w:spacing w:after="240"/>
              <w:rPr>
                <w:ins w:id="659" w:author="Lider Pan(潘立德)" w:date="2021-04-15T16:37:00Z"/>
                <w:sz w:val="20"/>
                <w:szCs w:val="20"/>
                <w:lang w:eastAsia="zh-CN"/>
              </w:rPr>
            </w:pPr>
          </w:p>
        </w:tc>
      </w:tr>
      <w:tr w:rsidR="001450AE" w14:paraId="570FDCA6" w14:textId="77777777" w:rsidTr="006704E8">
        <w:trPr>
          <w:ins w:id="660" w:author="Sharma, Vivek" w:date="2021-04-15T14:23:00Z"/>
        </w:trPr>
        <w:tc>
          <w:tcPr>
            <w:tcW w:w="1877" w:type="dxa"/>
          </w:tcPr>
          <w:p w14:paraId="2100A1C6" w14:textId="31EA75CA" w:rsidR="001450AE" w:rsidRDefault="001450AE" w:rsidP="006704E8">
            <w:pPr>
              <w:spacing w:after="240"/>
              <w:rPr>
                <w:ins w:id="661" w:author="Sharma, Vivek" w:date="2021-04-15T14:23:00Z"/>
                <w:rFonts w:eastAsia="PMingLiU"/>
                <w:sz w:val="20"/>
                <w:szCs w:val="20"/>
                <w:lang w:eastAsia="zh-TW"/>
              </w:rPr>
            </w:pPr>
            <w:ins w:id="662" w:author="Sharma, Vivek" w:date="2021-04-15T14:24:00Z">
              <w:r>
                <w:rPr>
                  <w:rFonts w:eastAsia="PMingLiU"/>
                  <w:sz w:val="20"/>
                  <w:szCs w:val="20"/>
                  <w:lang w:eastAsia="zh-TW"/>
                </w:rPr>
                <w:t>Sony</w:t>
              </w:r>
            </w:ins>
          </w:p>
        </w:tc>
        <w:tc>
          <w:tcPr>
            <w:tcW w:w="1039" w:type="dxa"/>
          </w:tcPr>
          <w:p w14:paraId="304AEF83" w14:textId="5BF260AF" w:rsidR="001450AE" w:rsidRDefault="001450AE" w:rsidP="006704E8">
            <w:pPr>
              <w:spacing w:after="240"/>
              <w:rPr>
                <w:ins w:id="663" w:author="Sharma, Vivek" w:date="2021-04-15T14:23:00Z"/>
                <w:rFonts w:eastAsia="PMingLiU"/>
                <w:sz w:val="20"/>
                <w:szCs w:val="20"/>
                <w:lang w:eastAsia="zh-TW"/>
              </w:rPr>
            </w:pPr>
            <w:ins w:id="664" w:author="Sharma, Vivek" w:date="2021-04-15T14:24:00Z">
              <w:r>
                <w:rPr>
                  <w:rFonts w:eastAsia="PMingLiU"/>
                  <w:sz w:val="20"/>
                  <w:szCs w:val="20"/>
                  <w:lang w:eastAsia="zh-TW"/>
                </w:rPr>
                <w:t>Yes</w:t>
              </w:r>
            </w:ins>
          </w:p>
        </w:tc>
        <w:tc>
          <w:tcPr>
            <w:tcW w:w="6469" w:type="dxa"/>
          </w:tcPr>
          <w:p w14:paraId="45D3527A" w14:textId="38F103D9" w:rsidR="001450AE" w:rsidRPr="006E5F72" w:rsidRDefault="001450AE" w:rsidP="006704E8">
            <w:pPr>
              <w:spacing w:after="240"/>
              <w:rPr>
                <w:ins w:id="665" w:author="Sharma, Vivek" w:date="2021-04-15T14:23:00Z"/>
                <w:sz w:val="20"/>
                <w:szCs w:val="20"/>
                <w:lang w:eastAsia="zh-CN"/>
              </w:rPr>
            </w:pPr>
          </w:p>
        </w:tc>
      </w:tr>
      <w:tr w:rsidR="004968A3" w14:paraId="273ACE53" w14:textId="77777777" w:rsidTr="006704E8">
        <w:trPr>
          <w:ins w:id="666" w:author="mepeace" w:date="2021-04-15T23:48:00Z"/>
        </w:trPr>
        <w:tc>
          <w:tcPr>
            <w:tcW w:w="1877" w:type="dxa"/>
          </w:tcPr>
          <w:p w14:paraId="4163B36F" w14:textId="62258365" w:rsidR="004968A3" w:rsidRPr="004968A3" w:rsidRDefault="004968A3" w:rsidP="006704E8">
            <w:pPr>
              <w:spacing w:after="240"/>
              <w:rPr>
                <w:ins w:id="667" w:author="mepeace" w:date="2021-04-15T23:48:00Z"/>
                <w:rFonts w:eastAsia="Malgun Gothic"/>
                <w:sz w:val="20"/>
                <w:szCs w:val="20"/>
                <w:lang w:eastAsia="ko-KR"/>
                <w:rPrChange w:id="668" w:author="mepeace" w:date="2021-04-15T23:48:00Z">
                  <w:rPr>
                    <w:ins w:id="669" w:author="mepeace" w:date="2021-04-15T23:48:00Z"/>
                    <w:rFonts w:eastAsia="PMingLiU"/>
                    <w:sz w:val="20"/>
                    <w:szCs w:val="20"/>
                    <w:lang w:eastAsia="zh-TW"/>
                  </w:rPr>
                </w:rPrChange>
              </w:rPr>
            </w:pPr>
            <w:ins w:id="670" w:author="mepeace" w:date="2021-04-15T23:48:00Z">
              <w:r>
                <w:rPr>
                  <w:rFonts w:eastAsia="Malgun Gothic" w:hint="eastAsia"/>
                  <w:sz w:val="20"/>
                  <w:szCs w:val="20"/>
                  <w:lang w:eastAsia="ko-KR"/>
                </w:rPr>
                <w:t>E</w:t>
              </w:r>
              <w:r>
                <w:rPr>
                  <w:rFonts w:eastAsia="Malgun Gothic"/>
                  <w:sz w:val="20"/>
                  <w:szCs w:val="20"/>
                  <w:lang w:eastAsia="ko-KR"/>
                </w:rPr>
                <w:t>TRI</w:t>
              </w:r>
            </w:ins>
          </w:p>
        </w:tc>
        <w:tc>
          <w:tcPr>
            <w:tcW w:w="1039" w:type="dxa"/>
          </w:tcPr>
          <w:p w14:paraId="28E78902" w14:textId="66509D43" w:rsidR="004968A3" w:rsidRPr="004968A3" w:rsidRDefault="004968A3" w:rsidP="006704E8">
            <w:pPr>
              <w:spacing w:after="240"/>
              <w:rPr>
                <w:ins w:id="671" w:author="mepeace" w:date="2021-04-15T23:48:00Z"/>
                <w:rFonts w:eastAsia="Malgun Gothic"/>
                <w:sz w:val="20"/>
                <w:szCs w:val="20"/>
                <w:lang w:eastAsia="ko-KR"/>
                <w:rPrChange w:id="672" w:author="mepeace" w:date="2021-04-15T23:48:00Z">
                  <w:rPr>
                    <w:ins w:id="673" w:author="mepeace" w:date="2021-04-15T23:48:00Z"/>
                    <w:rFonts w:eastAsia="PMingLiU"/>
                    <w:sz w:val="20"/>
                    <w:szCs w:val="20"/>
                    <w:lang w:eastAsia="zh-TW"/>
                  </w:rPr>
                </w:rPrChange>
              </w:rPr>
            </w:pPr>
            <w:ins w:id="674" w:author="mepeace" w:date="2021-04-15T23:48:00Z">
              <w:r>
                <w:rPr>
                  <w:rFonts w:eastAsia="Malgun Gothic" w:hint="eastAsia"/>
                  <w:sz w:val="20"/>
                  <w:szCs w:val="20"/>
                  <w:lang w:eastAsia="ko-KR"/>
                </w:rPr>
                <w:t>Y</w:t>
              </w:r>
              <w:r>
                <w:rPr>
                  <w:rFonts w:eastAsia="Malgun Gothic"/>
                  <w:sz w:val="20"/>
                  <w:szCs w:val="20"/>
                  <w:lang w:eastAsia="ko-KR"/>
                </w:rPr>
                <w:t>es</w:t>
              </w:r>
            </w:ins>
          </w:p>
        </w:tc>
        <w:tc>
          <w:tcPr>
            <w:tcW w:w="6469" w:type="dxa"/>
          </w:tcPr>
          <w:p w14:paraId="557FE9D7" w14:textId="77777777" w:rsidR="004968A3" w:rsidRPr="006E5F72" w:rsidRDefault="004968A3" w:rsidP="006704E8">
            <w:pPr>
              <w:spacing w:after="240"/>
              <w:rPr>
                <w:ins w:id="675" w:author="mepeace" w:date="2021-04-15T23:48:00Z"/>
                <w:sz w:val="20"/>
                <w:szCs w:val="20"/>
                <w:lang w:eastAsia="zh-CN"/>
              </w:rPr>
            </w:pPr>
          </w:p>
        </w:tc>
      </w:tr>
      <w:tr w:rsidR="007B2ABA" w14:paraId="4C84AFE8" w14:textId="77777777" w:rsidTr="006704E8">
        <w:trPr>
          <w:ins w:id="676" w:author="Philips - Jesus Gonzalez" w:date="2021-04-15T20:21:00Z"/>
        </w:trPr>
        <w:tc>
          <w:tcPr>
            <w:tcW w:w="1877" w:type="dxa"/>
          </w:tcPr>
          <w:p w14:paraId="4F012C27" w14:textId="20ABFFF3" w:rsidR="007B2ABA" w:rsidRDefault="007B2ABA" w:rsidP="006704E8">
            <w:pPr>
              <w:spacing w:after="240"/>
              <w:rPr>
                <w:ins w:id="677" w:author="Philips - Jesus Gonzalez" w:date="2021-04-15T20:21:00Z"/>
                <w:rFonts w:eastAsia="Malgun Gothic"/>
                <w:sz w:val="20"/>
                <w:szCs w:val="20"/>
                <w:lang w:eastAsia="ko-KR"/>
              </w:rPr>
            </w:pPr>
            <w:ins w:id="678" w:author="Philips - Jesus Gonzalez" w:date="2021-04-15T20:21:00Z">
              <w:r>
                <w:rPr>
                  <w:rFonts w:eastAsia="Malgun Gothic"/>
                  <w:sz w:val="20"/>
                  <w:szCs w:val="20"/>
                  <w:lang w:eastAsia="ko-KR"/>
                </w:rPr>
                <w:t>Philips</w:t>
              </w:r>
            </w:ins>
          </w:p>
        </w:tc>
        <w:tc>
          <w:tcPr>
            <w:tcW w:w="1039" w:type="dxa"/>
          </w:tcPr>
          <w:p w14:paraId="7B07AD1B" w14:textId="54545B80" w:rsidR="007B2ABA" w:rsidRDefault="007B2ABA" w:rsidP="006704E8">
            <w:pPr>
              <w:spacing w:after="240"/>
              <w:rPr>
                <w:ins w:id="679" w:author="Philips - Jesus Gonzalez" w:date="2021-04-15T20:21:00Z"/>
                <w:rFonts w:eastAsia="Malgun Gothic"/>
                <w:sz w:val="20"/>
                <w:szCs w:val="20"/>
                <w:lang w:eastAsia="ko-KR"/>
              </w:rPr>
            </w:pPr>
            <w:ins w:id="680" w:author="Philips - Jesus Gonzalez" w:date="2021-04-15T20:21:00Z">
              <w:r>
                <w:rPr>
                  <w:rFonts w:eastAsia="Malgun Gothic"/>
                  <w:sz w:val="20"/>
                  <w:szCs w:val="20"/>
                  <w:lang w:eastAsia="ko-KR"/>
                </w:rPr>
                <w:t>Yes</w:t>
              </w:r>
            </w:ins>
          </w:p>
        </w:tc>
        <w:tc>
          <w:tcPr>
            <w:tcW w:w="6469" w:type="dxa"/>
          </w:tcPr>
          <w:p w14:paraId="7088D5F3" w14:textId="77777777" w:rsidR="007B2ABA" w:rsidRPr="006E5F72" w:rsidRDefault="007B2ABA" w:rsidP="006704E8">
            <w:pPr>
              <w:spacing w:after="240"/>
              <w:rPr>
                <w:ins w:id="681" w:author="Philips - Jesus Gonzalez" w:date="2021-04-15T20:21:00Z"/>
                <w:sz w:val="20"/>
                <w:szCs w:val="20"/>
                <w:lang w:eastAsia="zh-CN"/>
              </w:rPr>
            </w:pPr>
          </w:p>
        </w:tc>
      </w:tr>
    </w:tbl>
    <w:p w14:paraId="4651548B" w14:textId="20BB8419" w:rsidR="00C600A2" w:rsidRDefault="00C600A2">
      <w:pPr>
        <w:rPr>
          <w:ins w:id="682" w:author="Futurewei - Hao Bi" w:date="2021-04-16T16:07:00Z"/>
          <w:sz w:val="20"/>
          <w:szCs w:val="20"/>
        </w:rPr>
      </w:pPr>
    </w:p>
    <w:p w14:paraId="18C2EE19" w14:textId="3489A615" w:rsidR="00076226" w:rsidRDefault="00076226">
      <w:pPr>
        <w:rPr>
          <w:ins w:id="683" w:author="Futurewei - Hao Bi" w:date="2021-04-16T16:13:00Z"/>
          <w:sz w:val="20"/>
          <w:szCs w:val="20"/>
        </w:rPr>
      </w:pPr>
      <w:ins w:id="684" w:author="Futurewei - Hao Bi" w:date="2021-04-16T16:08: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r>
          <w:rPr>
            <w:sz w:val="20"/>
            <w:szCs w:val="20"/>
          </w:rPr>
          <w:t xml:space="preserve">Only one company </w:t>
        </w:r>
      </w:ins>
      <w:ins w:id="685" w:author="Futurewei - Hao Bi" w:date="2021-04-16T16:09:00Z">
        <w:r>
          <w:rPr>
            <w:sz w:val="20"/>
            <w:szCs w:val="20"/>
          </w:rPr>
          <w:t>would like to leave th</w:t>
        </w:r>
      </w:ins>
      <w:ins w:id="686" w:author="Futurewei - Hao Bi" w:date="2021-04-16T16:10:00Z">
        <w:r>
          <w:rPr>
            <w:sz w:val="20"/>
            <w:szCs w:val="20"/>
          </w:rPr>
          <w:t>is</w:t>
        </w:r>
      </w:ins>
      <w:ins w:id="687" w:author="Futurewei - Hao Bi" w:date="2021-04-16T16:09:00Z">
        <w:r>
          <w:rPr>
            <w:sz w:val="20"/>
            <w:szCs w:val="20"/>
          </w:rPr>
          <w:t xml:space="preserve"> a</w:t>
        </w:r>
      </w:ins>
      <w:ins w:id="688" w:author="Futurewei - Hao Bi" w:date="2021-04-16T16:10:00Z">
        <w:r>
          <w:rPr>
            <w:sz w:val="20"/>
            <w:szCs w:val="20"/>
          </w:rPr>
          <w:t>spect</w:t>
        </w:r>
      </w:ins>
      <w:ins w:id="689" w:author="Futurewei - Hao Bi" w:date="2021-04-16T16:09:00Z">
        <w:r>
          <w:rPr>
            <w:sz w:val="20"/>
            <w:szCs w:val="20"/>
          </w:rPr>
          <w:t xml:space="preserve"> </w:t>
        </w:r>
      </w:ins>
      <w:ins w:id="690" w:author="Futurewei - Hao Bi" w:date="2021-04-16T16:10:00Z">
        <w:r>
          <w:rPr>
            <w:sz w:val="20"/>
            <w:szCs w:val="20"/>
          </w:rPr>
          <w:t>to SA3</w:t>
        </w:r>
      </w:ins>
      <w:ins w:id="691" w:author="Futurewei - Hao Bi" w:date="2021-04-16T16:12:00Z">
        <w:r>
          <w:rPr>
            <w:sz w:val="20"/>
            <w:szCs w:val="20"/>
          </w:rPr>
          <w:t>, while</w:t>
        </w:r>
      </w:ins>
      <w:ins w:id="692" w:author="Futurewei - Hao Bi" w:date="2021-04-16T16:11:00Z">
        <w:r>
          <w:rPr>
            <w:sz w:val="20"/>
            <w:szCs w:val="20"/>
          </w:rPr>
          <w:t xml:space="preserve"> other </w:t>
        </w:r>
      </w:ins>
      <w:ins w:id="693" w:author="Futurewei - Hao Bi" w:date="2021-04-16T16:12:00Z">
        <w:r>
          <w:rPr>
            <w:sz w:val="20"/>
            <w:szCs w:val="20"/>
          </w:rPr>
          <w:t xml:space="preserve">23 </w:t>
        </w:r>
      </w:ins>
      <w:ins w:id="694" w:author="Futurewei - Hao Bi" w:date="2021-04-16T16:11:00Z">
        <w:r>
          <w:rPr>
            <w:sz w:val="20"/>
            <w:szCs w:val="20"/>
          </w:rPr>
          <w:t xml:space="preserve">companies agree with </w:t>
        </w:r>
      </w:ins>
      <w:ins w:id="695" w:author="Futurewei - Hao Bi" w:date="2021-04-16T16:12:00Z">
        <w:r>
          <w:rPr>
            <w:sz w:val="20"/>
            <w:szCs w:val="20"/>
          </w:rPr>
          <w:t xml:space="preserve">including a local, temporary </w:t>
        </w:r>
      </w:ins>
      <w:ins w:id="696" w:author="Futurewei - Hao Bi" w:date="2021-04-16T16:13:00Z">
        <w:r>
          <w:rPr>
            <w:sz w:val="20"/>
            <w:szCs w:val="20"/>
          </w:rPr>
          <w:t>UE ID in the adaptation layer header.</w:t>
        </w:r>
      </w:ins>
      <w:ins w:id="697" w:author="Futurewei - Hao Bi" w:date="2021-04-16T16:11:00Z">
        <w:r>
          <w:rPr>
            <w:sz w:val="20"/>
            <w:szCs w:val="20"/>
          </w:rPr>
          <w:t xml:space="preserve"> </w:t>
        </w:r>
      </w:ins>
      <w:ins w:id="698" w:author="Futurewei - Hao Bi" w:date="2021-04-16T16:10:00Z">
        <w:r>
          <w:rPr>
            <w:sz w:val="20"/>
            <w:szCs w:val="20"/>
          </w:rPr>
          <w:t xml:space="preserve">Many companies don’t think </w:t>
        </w:r>
      </w:ins>
      <w:ins w:id="699" w:author="Futurewei - Hao Bi" w:date="2021-04-16T16:13:00Z">
        <w:r>
          <w:rPr>
            <w:sz w:val="20"/>
            <w:szCs w:val="20"/>
          </w:rPr>
          <w:t xml:space="preserve">the </w:t>
        </w:r>
      </w:ins>
      <w:ins w:id="700" w:author="Futurewei - Hao Bi" w:date="2021-04-16T16:10:00Z">
        <w:r>
          <w:rPr>
            <w:sz w:val="20"/>
            <w:szCs w:val="20"/>
          </w:rPr>
          <w:t>local</w:t>
        </w:r>
      </w:ins>
      <w:ins w:id="701" w:author="Futurewei - Hao Bi" w:date="2021-04-16T16:13:00Z">
        <w:r>
          <w:rPr>
            <w:sz w:val="20"/>
            <w:szCs w:val="20"/>
          </w:rPr>
          <w:t>, temporary</w:t>
        </w:r>
      </w:ins>
      <w:ins w:id="702" w:author="Futurewei - Hao Bi" w:date="2021-04-16T16:10:00Z">
        <w:r>
          <w:rPr>
            <w:sz w:val="20"/>
            <w:szCs w:val="20"/>
          </w:rPr>
          <w:t xml:space="preserve"> UE ID should be assigned by remote UE.</w:t>
        </w:r>
      </w:ins>
    </w:p>
    <w:p w14:paraId="54C7802F" w14:textId="6A0937F9" w:rsidR="00076226" w:rsidRDefault="00076226">
      <w:pPr>
        <w:rPr>
          <w:sz w:val="20"/>
          <w:szCs w:val="20"/>
        </w:rPr>
      </w:pPr>
      <w:ins w:id="703" w:author="Futurewei - Hao Bi" w:date="2021-04-16T16:13:00Z">
        <w:r>
          <w:rPr>
            <w:b/>
            <w:bCs/>
            <w:sz w:val="20"/>
            <w:szCs w:val="20"/>
          </w:rPr>
          <w:t>Proposal 3b:</w:t>
        </w:r>
        <w:r>
          <w:rPr>
            <w:sz w:val="20"/>
            <w:szCs w:val="20"/>
          </w:rPr>
          <w:t xml:space="preserve"> The UE ID in the adaptation layer header is a local, temporary remote UE ID. FFS whether the local, temporary remote UE ID is assigned by the relay UE, or the serving </w:t>
        </w:r>
        <w:proofErr w:type="spellStart"/>
        <w:r>
          <w:rPr>
            <w:sz w:val="20"/>
            <w:szCs w:val="20"/>
          </w:rPr>
          <w:t>gNB</w:t>
        </w:r>
        <w:proofErr w:type="spellEnd"/>
        <w:r>
          <w:rPr>
            <w:sz w:val="20"/>
            <w:szCs w:val="20"/>
          </w:rPr>
          <w:t xml:space="preserve"> of the relay UE.</w:t>
        </w:r>
      </w:ins>
    </w:p>
    <w:p w14:paraId="39252CDE" w14:textId="77777777" w:rsidR="00C600A2" w:rsidRDefault="00E17884">
      <w:pPr>
        <w:rPr>
          <w:sz w:val="20"/>
          <w:szCs w:val="20"/>
        </w:rPr>
      </w:pPr>
      <w:bookmarkStart w:id="704" w:name="Proposal3c"/>
      <w:bookmarkEnd w:id="599"/>
      <w:r>
        <w:rPr>
          <w:b/>
          <w:bCs/>
          <w:sz w:val="20"/>
          <w:szCs w:val="20"/>
        </w:rPr>
        <w:t>Proposal 3c:</w:t>
      </w:r>
      <w:r>
        <w:rPr>
          <w:sz w:val="20"/>
          <w:szCs w:val="20"/>
        </w:rPr>
        <w:t xml:space="preserve"> Relay UE is configured with mapping tables between PC5 RLC IDs, remote UE </w:t>
      </w:r>
      <w:proofErr w:type="spellStart"/>
      <w:r>
        <w:rPr>
          <w:sz w:val="20"/>
          <w:szCs w:val="20"/>
        </w:rPr>
        <w:t>Uu</w:t>
      </w:r>
      <w:proofErr w:type="spellEnd"/>
      <w:r>
        <w:rPr>
          <w:sz w:val="20"/>
          <w:szCs w:val="20"/>
        </w:rPr>
        <w:t xml:space="preserve"> radio bearer IDs (determined by UE ID and radio bearer ID), and </w:t>
      </w:r>
      <w:proofErr w:type="spellStart"/>
      <w:r>
        <w:rPr>
          <w:sz w:val="20"/>
          <w:szCs w:val="20"/>
        </w:rPr>
        <w:t>Uu</w:t>
      </w:r>
      <w:proofErr w:type="spellEnd"/>
      <w:r>
        <w:rPr>
          <w:sz w:val="20"/>
          <w:szCs w:val="20"/>
        </w:rPr>
        <w:t xml:space="preserve"> RLC bearer IDs.</w:t>
      </w:r>
      <w:bookmarkEnd w:id="704"/>
    </w:p>
    <w:p w14:paraId="6237085A" w14:textId="77777777" w:rsidR="00C600A2" w:rsidRDefault="00E17884">
      <w:pPr>
        <w:spacing w:after="240"/>
        <w:rPr>
          <w:sz w:val="20"/>
          <w:szCs w:val="20"/>
        </w:rPr>
      </w:pPr>
      <w:r>
        <w:rPr>
          <w:b/>
          <w:bCs/>
          <w:sz w:val="20"/>
          <w:szCs w:val="20"/>
        </w:rPr>
        <w:t xml:space="preserve">Question 3c: </w:t>
      </w:r>
      <w:r>
        <w:rPr>
          <w:sz w:val="20"/>
          <w:szCs w:val="20"/>
        </w:rPr>
        <w:t>Is Proposal 3c agreeable?</w:t>
      </w:r>
    </w:p>
    <w:tbl>
      <w:tblPr>
        <w:tblStyle w:val="TableGrid"/>
        <w:tblW w:w="0" w:type="auto"/>
        <w:tblLook w:val="04A0" w:firstRow="1" w:lastRow="0" w:firstColumn="1" w:lastColumn="0" w:noHBand="0" w:noVBand="1"/>
      </w:tblPr>
      <w:tblGrid>
        <w:gridCol w:w="1879"/>
        <w:gridCol w:w="961"/>
        <w:gridCol w:w="6467"/>
      </w:tblGrid>
      <w:tr w:rsidR="00C600A2" w14:paraId="7D108252" w14:textId="77777777" w:rsidTr="00C63138">
        <w:tc>
          <w:tcPr>
            <w:tcW w:w="1879" w:type="dxa"/>
          </w:tcPr>
          <w:p w14:paraId="74485E60" w14:textId="77777777" w:rsidR="00C600A2" w:rsidRDefault="00E17884">
            <w:pPr>
              <w:spacing w:after="240"/>
              <w:jc w:val="center"/>
              <w:rPr>
                <w:b/>
                <w:bCs/>
                <w:sz w:val="20"/>
                <w:szCs w:val="20"/>
              </w:rPr>
            </w:pPr>
            <w:r>
              <w:rPr>
                <w:b/>
                <w:bCs/>
                <w:sz w:val="20"/>
                <w:szCs w:val="20"/>
              </w:rPr>
              <w:t>Company</w:t>
            </w:r>
          </w:p>
        </w:tc>
        <w:tc>
          <w:tcPr>
            <w:tcW w:w="961" w:type="dxa"/>
          </w:tcPr>
          <w:p w14:paraId="1759887B" w14:textId="77777777" w:rsidR="00C600A2" w:rsidRDefault="00E17884">
            <w:pPr>
              <w:spacing w:after="240"/>
              <w:jc w:val="center"/>
              <w:rPr>
                <w:b/>
                <w:bCs/>
                <w:sz w:val="20"/>
                <w:szCs w:val="20"/>
              </w:rPr>
            </w:pPr>
            <w:r>
              <w:rPr>
                <w:b/>
                <w:bCs/>
                <w:sz w:val="20"/>
                <w:szCs w:val="20"/>
              </w:rPr>
              <w:t>Yes/No</w:t>
            </w:r>
          </w:p>
        </w:tc>
        <w:tc>
          <w:tcPr>
            <w:tcW w:w="6467" w:type="dxa"/>
          </w:tcPr>
          <w:p w14:paraId="60D5970C" w14:textId="77777777" w:rsidR="00C600A2" w:rsidRDefault="00E17884">
            <w:pPr>
              <w:spacing w:after="240"/>
              <w:jc w:val="center"/>
              <w:rPr>
                <w:b/>
                <w:bCs/>
                <w:sz w:val="20"/>
                <w:szCs w:val="20"/>
              </w:rPr>
            </w:pPr>
            <w:r>
              <w:rPr>
                <w:b/>
                <w:bCs/>
                <w:sz w:val="20"/>
                <w:szCs w:val="20"/>
              </w:rPr>
              <w:t>Comments</w:t>
            </w:r>
          </w:p>
        </w:tc>
      </w:tr>
      <w:tr w:rsidR="00C600A2" w14:paraId="385F36A2" w14:textId="77777777" w:rsidTr="00C63138">
        <w:tc>
          <w:tcPr>
            <w:tcW w:w="1879" w:type="dxa"/>
          </w:tcPr>
          <w:p w14:paraId="7D647142" w14:textId="77777777" w:rsidR="00C600A2" w:rsidRDefault="00E17884">
            <w:pPr>
              <w:spacing w:after="240"/>
              <w:rPr>
                <w:sz w:val="20"/>
                <w:szCs w:val="20"/>
              </w:rPr>
            </w:pPr>
            <w:r>
              <w:rPr>
                <w:sz w:val="20"/>
                <w:szCs w:val="20"/>
              </w:rPr>
              <w:t>Futurewei</w:t>
            </w:r>
          </w:p>
        </w:tc>
        <w:tc>
          <w:tcPr>
            <w:tcW w:w="961" w:type="dxa"/>
          </w:tcPr>
          <w:p w14:paraId="1159D95B" w14:textId="77777777" w:rsidR="00C600A2" w:rsidRDefault="00E17884">
            <w:pPr>
              <w:spacing w:after="240"/>
              <w:rPr>
                <w:sz w:val="20"/>
                <w:szCs w:val="20"/>
              </w:rPr>
            </w:pPr>
            <w:r>
              <w:rPr>
                <w:sz w:val="20"/>
                <w:szCs w:val="20"/>
              </w:rPr>
              <w:t>Yes</w:t>
            </w:r>
          </w:p>
        </w:tc>
        <w:tc>
          <w:tcPr>
            <w:tcW w:w="6467" w:type="dxa"/>
          </w:tcPr>
          <w:p w14:paraId="3EF42C95" w14:textId="77777777" w:rsidR="00C600A2" w:rsidRDefault="00C600A2">
            <w:pPr>
              <w:spacing w:after="240"/>
              <w:rPr>
                <w:sz w:val="20"/>
                <w:szCs w:val="20"/>
              </w:rPr>
            </w:pPr>
          </w:p>
        </w:tc>
      </w:tr>
      <w:tr w:rsidR="00C600A2" w14:paraId="2DC27B92" w14:textId="77777777" w:rsidTr="00C63138">
        <w:tc>
          <w:tcPr>
            <w:tcW w:w="1879" w:type="dxa"/>
          </w:tcPr>
          <w:p w14:paraId="37BFAAE9"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961" w:type="dxa"/>
          </w:tcPr>
          <w:p w14:paraId="4F0C801D"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w:t>
            </w:r>
          </w:p>
        </w:tc>
        <w:tc>
          <w:tcPr>
            <w:tcW w:w="6467" w:type="dxa"/>
          </w:tcPr>
          <w:p w14:paraId="2D9BBFB6" w14:textId="77777777" w:rsidR="00C600A2" w:rsidRDefault="00E17884">
            <w:pPr>
              <w:spacing w:after="240"/>
              <w:rPr>
                <w:sz w:val="20"/>
                <w:szCs w:val="20"/>
                <w:lang w:eastAsia="zh-CN"/>
              </w:rPr>
            </w:pPr>
            <w:r>
              <w:rPr>
                <w:rFonts w:hint="eastAsia"/>
                <w:sz w:val="20"/>
                <w:szCs w:val="20"/>
                <w:lang w:eastAsia="zh-CN"/>
              </w:rPr>
              <w:t>i</w:t>
            </w:r>
            <w:r>
              <w:rPr>
                <w:sz w:val="20"/>
                <w:szCs w:val="20"/>
                <w:lang w:eastAsia="zh-CN"/>
              </w:rPr>
              <w:t>t is suggested to reword the proposal in a way that</w:t>
            </w:r>
          </w:p>
          <w:p w14:paraId="4B168787" w14:textId="77777777" w:rsidR="00C600A2" w:rsidRDefault="00E17884">
            <w:pPr>
              <w:spacing w:after="240"/>
              <w:rPr>
                <w:sz w:val="20"/>
                <w:szCs w:val="20"/>
                <w:lang w:eastAsia="zh-CN"/>
              </w:rPr>
            </w:pPr>
            <w:r>
              <w:rPr>
                <w:sz w:val="20"/>
                <w:szCs w:val="20"/>
              </w:rPr>
              <w:t xml:space="preserve">Relay UE is configured with mapping tables between PC5 RLC </w:t>
            </w:r>
            <w:r>
              <w:rPr>
                <w:color w:val="FF0000"/>
                <w:sz w:val="20"/>
                <w:szCs w:val="20"/>
              </w:rPr>
              <w:t xml:space="preserve">bearer </w:t>
            </w:r>
            <w:r>
              <w:rPr>
                <w:sz w:val="20"/>
                <w:szCs w:val="20"/>
              </w:rPr>
              <w:t xml:space="preserve">IDs, remote UE </w:t>
            </w:r>
            <w:proofErr w:type="spellStart"/>
            <w:r>
              <w:rPr>
                <w:sz w:val="20"/>
                <w:szCs w:val="20"/>
              </w:rPr>
              <w:t>Uu</w:t>
            </w:r>
            <w:proofErr w:type="spellEnd"/>
            <w:r>
              <w:rPr>
                <w:sz w:val="20"/>
                <w:szCs w:val="20"/>
              </w:rPr>
              <w:t xml:space="preserve"> radio bearer IDs,</w:t>
            </w:r>
            <w:r>
              <w:rPr>
                <w:strike/>
                <w:color w:val="FF0000"/>
                <w:sz w:val="20"/>
                <w:szCs w:val="20"/>
              </w:rPr>
              <w:t xml:space="preserve"> (determined by</w:t>
            </w:r>
            <w:r>
              <w:rPr>
                <w:sz w:val="20"/>
                <w:szCs w:val="20"/>
              </w:rPr>
              <w:t xml:space="preserve"> </w:t>
            </w:r>
            <w:r>
              <w:rPr>
                <w:rFonts w:hint="eastAsia"/>
                <w:color w:val="FF0000"/>
                <w:sz w:val="20"/>
                <w:szCs w:val="20"/>
                <w:lang w:eastAsia="zh-CN"/>
              </w:rPr>
              <w:t>remote</w:t>
            </w:r>
            <w:r>
              <w:rPr>
                <w:color w:val="FF0000"/>
                <w:sz w:val="20"/>
                <w:szCs w:val="20"/>
              </w:rPr>
              <w:t xml:space="preserve"> </w:t>
            </w:r>
            <w:r>
              <w:rPr>
                <w:sz w:val="20"/>
                <w:szCs w:val="20"/>
              </w:rPr>
              <w:t xml:space="preserve">UE ID </w:t>
            </w:r>
            <w:r>
              <w:rPr>
                <w:strike/>
                <w:color w:val="FF0000"/>
                <w:sz w:val="20"/>
                <w:szCs w:val="20"/>
              </w:rPr>
              <w:t>and radio bearer ID)</w:t>
            </w:r>
            <w:r>
              <w:rPr>
                <w:sz w:val="20"/>
                <w:szCs w:val="20"/>
              </w:rPr>
              <w:t xml:space="preserve">, and </w:t>
            </w:r>
            <w:proofErr w:type="spellStart"/>
            <w:r>
              <w:rPr>
                <w:sz w:val="20"/>
                <w:szCs w:val="20"/>
              </w:rPr>
              <w:t>Uu</w:t>
            </w:r>
            <w:proofErr w:type="spellEnd"/>
            <w:r>
              <w:rPr>
                <w:sz w:val="20"/>
                <w:szCs w:val="20"/>
              </w:rPr>
              <w:t xml:space="preserve"> RLC bearer IDs.</w:t>
            </w:r>
          </w:p>
          <w:p w14:paraId="3A5A1ACA" w14:textId="77777777" w:rsidR="00C600A2" w:rsidRDefault="00E17884">
            <w:pPr>
              <w:spacing w:after="240"/>
              <w:rPr>
                <w:sz w:val="20"/>
                <w:szCs w:val="20"/>
                <w:lang w:eastAsia="zh-CN"/>
              </w:rPr>
            </w:pPr>
            <w:r>
              <w:rPr>
                <w:rFonts w:hint="eastAsia"/>
                <w:sz w:val="20"/>
                <w:szCs w:val="20"/>
                <w:lang w:eastAsia="zh-CN"/>
              </w:rPr>
              <w:t>s</w:t>
            </w:r>
            <w:r>
              <w:rPr>
                <w:sz w:val="20"/>
                <w:szCs w:val="20"/>
                <w:lang w:eastAsia="zh-CN"/>
              </w:rPr>
              <w:t>o that we do not lose any possibility at the current stage.</w:t>
            </w:r>
          </w:p>
        </w:tc>
      </w:tr>
      <w:tr w:rsidR="00C600A2" w14:paraId="64A7AB97" w14:textId="77777777" w:rsidTr="00C63138">
        <w:tc>
          <w:tcPr>
            <w:tcW w:w="1879" w:type="dxa"/>
          </w:tcPr>
          <w:p w14:paraId="190B4EC2" w14:textId="77777777" w:rsidR="00C600A2" w:rsidRDefault="00E17884">
            <w:pPr>
              <w:spacing w:after="240"/>
              <w:rPr>
                <w:sz w:val="20"/>
                <w:szCs w:val="20"/>
              </w:rPr>
            </w:pPr>
            <w:r>
              <w:rPr>
                <w:rFonts w:hint="eastAsia"/>
                <w:sz w:val="20"/>
                <w:szCs w:val="20"/>
                <w:lang w:eastAsia="zh-CN"/>
              </w:rPr>
              <w:t>MediaTek</w:t>
            </w:r>
          </w:p>
        </w:tc>
        <w:tc>
          <w:tcPr>
            <w:tcW w:w="961" w:type="dxa"/>
          </w:tcPr>
          <w:p w14:paraId="61D91D39"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467" w:type="dxa"/>
          </w:tcPr>
          <w:p w14:paraId="61430F1D" w14:textId="77777777" w:rsidR="00C600A2" w:rsidRDefault="00C600A2">
            <w:pPr>
              <w:spacing w:after="240"/>
              <w:rPr>
                <w:sz w:val="20"/>
                <w:szCs w:val="20"/>
              </w:rPr>
            </w:pPr>
          </w:p>
        </w:tc>
      </w:tr>
      <w:tr w:rsidR="00C600A2" w14:paraId="092A7B72" w14:textId="77777777" w:rsidTr="00C63138">
        <w:tc>
          <w:tcPr>
            <w:tcW w:w="1879" w:type="dxa"/>
          </w:tcPr>
          <w:p w14:paraId="0F6EBAD1" w14:textId="77777777" w:rsidR="00C600A2" w:rsidRDefault="00E17884">
            <w:pPr>
              <w:spacing w:after="240"/>
              <w:rPr>
                <w:sz w:val="20"/>
                <w:szCs w:val="20"/>
                <w:lang w:eastAsia="zh-CN"/>
              </w:rPr>
            </w:pPr>
            <w:r>
              <w:rPr>
                <w:sz w:val="20"/>
                <w:szCs w:val="20"/>
                <w:lang w:eastAsia="zh-CN"/>
              </w:rPr>
              <w:t>Qualcomm</w:t>
            </w:r>
          </w:p>
        </w:tc>
        <w:tc>
          <w:tcPr>
            <w:tcW w:w="961" w:type="dxa"/>
          </w:tcPr>
          <w:p w14:paraId="26019A2D" w14:textId="77777777" w:rsidR="00C600A2" w:rsidRDefault="00E17884">
            <w:pPr>
              <w:spacing w:after="240"/>
              <w:rPr>
                <w:sz w:val="20"/>
                <w:szCs w:val="20"/>
                <w:lang w:eastAsia="zh-CN"/>
              </w:rPr>
            </w:pPr>
            <w:r>
              <w:rPr>
                <w:sz w:val="20"/>
                <w:szCs w:val="20"/>
                <w:lang w:eastAsia="zh-CN"/>
              </w:rPr>
              <w:t>Yes</w:t>
            </w:r>
          </w:p>
        </w:tc>
        <w:tc>
          <w:tcPr>
            <w:tcW w:w="6467" w:type="dxa"/>
          </w:tcPr>
          <w:p w14:paraId="2684774E" w14:textId="77777777" w:rsidR="00C600A2" w:rsidRDefault="00E17884">
            <w:pPr>
              <w:spacing w:after="240"/>
              <w:rPr>
                <w:sz w:val="20"/>
                <w:szCs w:val="20"/>
              </w:rPr>
            </w:pPr>
            <w:r>
              <w:rPr>
                <w:sz w:val="20"/>
                <w:szCs w:val="20"/>
              </w:rPr>
              <w:t xml:space="preserve">We agree with OPPO’s wording suggestion: </w:t>
            </w:r>
          </w:p>
          <w:p w14:paraId="42E1C5B3" w14:textId="77777777" w:rsidR="00C600A2" w:rsidRDefault="00E17884">
            <w:pPr>
              <w:pStyle w:val="ListParagraph"/>
              <w:numPr>
                <w:ilvl w:val="0"/>
                <w:numId w:val="10"/>
              </w:numPr>
              <w:spacing w:after="240"/>
              <w:rPr>
                <w:sz w:val="20"/>
                <w:szCs w:val="20"/>
              </w:rPr>
            </w:pPr>
            <w:r>
              <w:rPr>
                <w:sz w:val="20"/>
                <w:szCs w:val="20"/>
              </w:rPr>
              <w:t>1</w:t>
            </w:r>
            <w:r>
              <w:rPr>
                <w:sz w:val="20"/>
                <w:szCs w:val="20"/>
                <w:vertAlign w:val="superscript"/>
              </w:rPr>
              <w:t>st</w:t>
            </w:r>
            <w:r>
              <w:rPr>
                <w:sz w:val="20"/>
                <w:szCs w:val="20"/>
              </w:rPr>
              <w:t xml:space="preserve"> change: “PC5 RLC </w:t>
            </w:r>
            <w:r>
              <w:rPr>
                <w:color w:val="FF0000"/>
                <w:sz w:val="20"/>
                <w:szCs w:val="20"/>
                <w:u w:val="single"/>
              </w:rPr>
              <w:t xml:space="preserve">bearer </w:t>
            </w:r>
            <w:r>
              <w:rPr>
                <w:sz w:val="20"/>
                <w:szCs w:val="20"/>
              </w:rPr>
              <w:t>IDs”</w:t>
            </w:r>
          </w:p>
          <w:p w14:paraId="6A6A401D" w14:textId="77777777" w:rsidR="00C600A2" w:rsidRDefault="00E17884">
            <w:pPr>
              <w:pStyle w:val="ListParagraph"/>
              <w:numPr>
                <w:ilvl w:val="0"/>
                <w:numId w:val="10"/>
              </w:numPr>
              <w:spacing w:after="240"/>
              <w:rPr>
                <w:sz w:val="20"/>
                <w:szCs w:val="20"/>
              </w:rPr>
            </w:pPr>
            <w:r>
              <w:rPr>
                <w:sz w:val="20"/>
                <w:szCs w:val="20"/>
              </w:rPr>
              <w:t>2</w:t>
            </w:r>
            <w:r>
              <w:rPr>
                <w:sz w:val="20"/>
                <w:szCs w:val="20"/>
                <w:vertAlign w:val="superscript"/>
              </w:rPr>
              <w:t>nd</w:t>
            </w:r>
            <w:r>
              <w:rPr>
                <w:sz w:val="20"/>
                <w:szCs w:val="20"/>
              </w:rPr>
              <w:t xml:space="preserve"> change: remote UE ID may be assigned by relay as Q3b suggested</w:t>
            </w:r>
          </w:p>
        </w:tc>
      </w:tr>
      <w:tr w:rsidR="00C600A2" w14:paraId="5B3BF78F" w14:textId="77777777" w:rsidTr="00C63138">
        <w:tc>
          <w:tcPr>
            <w:tcW w:w="1879" w:type="dxa"/>
          </w:tcPr>
          <w:p w14:paraId="3DCE6EE6" w14:textId="77777777" w:rsidR="00C600A2" w:rsidRDefault="00E17884">
            <w:pPr>
              <w:spacing w:after="240"/>
              <w:rPr>
                <w:sz w:val="20"/>
                <w:szCs w:val="20"/>
                <w:lang w:eastAsia="zh-CN"/>
              </w:rPr>
            </w:pPr>
            <w:r>
              <w:rPr>
                <w:sz w:val="20"/>
                <w:szCs w:val="20"/>
                <w:lang w:eastAsia="zh-CN"/>
              </w:rPr>
              <w:t>Samsung</w:t>
            </w:r>
          </w:p>
        </w:tc>
        <w:tc>
          <w:tcPr>
            <w:tcW w:w="961" w:type="dxa"/>
          </w:tcPr>
          <w:p w14:paraId="33814705" w14:textId="77777777" w:rsidR="00C600A2" w:rsidRDefault="00E17884">
            <w:pPr>
              <w:spacing w:after="240"/>
              <w:rPr>
                <w:sz w:val="20"/>
                <w:szCs w:val="20"/>
                <w:lang w:eastAsia="zh-CN"/>
              </w:rPr>
            </w:pPr>
            <w:r>
              <w:rPr>
                <w:sz w:val="20"/>
                <w:szCs w:val="20"/>
                <w:lang w:eastAsia="zh-CN"/>
              </w:rPr>
              <w:t>No</w:t>
            </w:r>
          </w:p>
        </w:tc>
        <w:tc>
          <w:tcPr>
            <w:tcW w:w="6467" w:type="dxa"/>
          </w:tcPr>
          <w:p w14:paraId="018E6004" w14:textId="77777777" w:rsidR="00C600A2" w:rsidRDefault="00E17884">
            <w:pPr>
              <w:spacing w:after="240"/>
              <w:rPr>
                <w:sz w:val="20"/>
                <w:szCs w:val="20"/>
              </w:rPr>
            </w:pPr>
            <w:r>
              <w:rPr>
                <w:sz w:val="20"/>
                <w:szCs w:val="20"/>
              </w:rPr>
              <w:t xml:space="preserve">This level of information in the mapping table seems only needed when N:1 mapping is used on the PC5, which we never agreed (this is predicted on support of adaptation layer). </w:t>
            </w:r>
          </w:p>
          <w:p w14:paraId="4E061AB9" w14:textId="77777777" w:rsidR="00C600A2" w:rsidRDefault="00E17884">
            <w:pPr>
              <w:spacing w:after="240"/>
              <w:rPr>
                <w:sz w:val="20"/>
                <w:szCs w:val="20"/>
              </w:rPr>
            </w:pPr>
            <w:r>
              <w:rPr>
                <w:sz w:val="20"/>
                <w:szCs w:val="20"/>
              </w:rPr>
              <w:t xml:space="preserve">With 1:1 mapping on the PC5, at the Relay UE we only appear to need a mapping between PC5 RLC IDs and </w:t>
            </w:r>
            <w:proofErr w:type="spellStart"/>
            <w:r>
              <w:rPr>
                <w:sz w:val="20"/>
                <w:szCs w:val="20"/>
              </w:rPr>
              <w:t>Uu</w:t>
            </w:r>
            <w:proofErr w:type="spellEnd"/>
            <w:r>
              <w:rPr>
                <w:sz w:val="20"/>
                <w:szCs w:val="20"/>
              </w:rPr>
              <w:t xml:space="preserve"> RLC IDs (per Remote UE). Relay UE does not need to have knowledge of </w:t>
            </w:r>
            <w:proofErr w:type="spellStart"/>
            <w:r>
              <w:rPr>
                <w:sz w:val="20"/>
                <w:szCs w:val="20"/>
              </w:rPr>
              <w:t>Uu</w:t>
            </w:r>
            <w:proofErr w:type="spellEnd"/>
            <w:r>
              <w:rPr>
                <w:sz w:val="20"/>
                <w:szCs w:val="20"/>
              </w:rPr>
              <w:t xml:space="preserve"> radio bearer ID in the configuration </w:t>
            </w:r>
            <w:r>
              <w:rPr>
                <w:sz w:val="20"/>
                <w:szCs w:val="20"/>
              </w:rPr>
              <w:lastRenderedPageBreak/>
              <w:t>table.</w:t>
            </w:r>
          </w:p>
        </w:tc>
      </w:tr>
      <w:tr w:rsidR="00C600A2" w14:paraId="5960C219" w14:textId="77777777" w:rsidTr="00C63138">
        <w:tc>
          <w:tcPr>
            <w:tcW w:w="1879" w:type="dxa"/>
          </w:tcPr>
          <w:p w14:paraId="269511C7" w14:textId="77777777" w:rsidR="00C600A2" w:rsidRDefault="00E17884">
            <w:pPr>
              <w:spacing w:after="240"/>
              <w:rPr>
                <w:sz w:val="20"/>
                <w:szCs w:val="20"/>
                <w:lang w:eastAsia="zh-CN"/>
              </w:rPr>
            </w:pPr>
            <w:r>
              <w:rPr>
                <w:rFonts w:hint="eastAsia"/>
                <w:sz w:val="20"/>
                <w:szCs w:val="20"/>
                <w:lang w:eastAsia="zh-CN"/>
              </w:rPr>
              <w:lastRenderedPageBreak/>
              <w:t>v</w:t>
            </w:r>
            <w:r>
              <w:rPr>
                <w:sz w:val="20"/>
                <w:szCs w:val="20"/>
                <w:lang w:eastAsia="zh-CN"/>
              </w:rPr>
              <w:t>ivo</w:t>
            </w:r>
          </w:p>
        </w:tc>
        <w:tc>
          <w:tcPr>
            <w:tcW w:w="961" w:type="dxa"/>
          </w:tcPr>
          <w:p w14:paraId="3FD7B731"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467" w:type="dxa"/>
          </w:tcPr>
          <w:p w14:paraId="519B999B" w14:textId="77777777" w:rsidR="00C600A2" w:rsidRDefault="00C600A2">
            <w:pPr>
              <w:spacing w:after="240"/>
              <w:rPr>
                <w:sz w:val="20"/>
                <w:szCs w:val="20"/>
              </w:rPr>
            </w:pPr>
          </w:p>
        </w:tc>
      </w:tr>
      <w:tr w:rsidR="00C600A2" w14:paraId="3F7650D0" w14:textId="77777777" w:rsidTr="00C63138">
        <w:tc>
          <w:tcPr>
            <w:tcW w:w="1879" w:type="dxa"/>
          </w:tcPr>
          <w:p w14:paraId="70031D69"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961" w:type="dxa"/>
          </w:tcPr>
          <w:p w14:paraId="428C274D"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 generally</w:t>
            </w:r>
          </w:p>
        </w:tc>
        <w:tc>
          <w:tcPr>
            <w:tcW w:w="6467" w:type="dxa"/>
          </w:tcPr>
          <w:p w14:paraId="15CC8D04"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ot agree with adding “</w:t>
            </w:r>
            <w:r>
              <w:rPr>
                <w:rFonts w:hint="eastAsia"/>
                <w:color w:val="FF0000"/>
                <w:sz w:val="20"/>
                <w:szCs w:val="20"/>
                <w:lang w:eastAsia="zh-CN"/>
              </w:rPr>
              <w:t>remote</w:t>
            </w:r>
            <w:r>
              <w:rPr>
                <w:color w:val="FF0000"/>
                <w:sz w:val="20"/>
                <w:szCs w:val="20"/>
              </w:rPr>
              <w:t xml:space="preserve"> </w:t>
            </w:r>
            <w:r>
              <w:rPr>
                <w:sz w:val="20"/>
                <w:szCs w:val="20"/>
              </w:rPr>
              <w:t>UE ID</w:t>
            </w:r>
            <w:r>
              <w:rPr>
                <w:sz w:val="20"/>
                <w:szCs w:val="20"/>
                <w:lang w:eastAsia="zh-CN"/>
              </w:rPr>
              <w:t>” suggested by OPPO.</w:t>
            </w:r>
          </w:p>
          <w:p w14:paraId="634A9656" w14:textId="77777777" w:rsidR="00C600A2" w:rsidRDefault="00E17884">
            <w:pPr>
              <w:spacing w:after="240"/>
              <w:rPr>
                <w:sz w:val="20"/>
                <w:szCs w:val="20"/>
              </w:rPr>
            </w:pPr>
            <w:r>
              <w:rPr>
                <w:sz w:val="20"/>
                <w:szCs w:val="20"/>
                <w:lang w:eastAsia="zh-CN"/>
              </w:rPr>
              <w:t>In addition, “</w:t>
            </w:r>
            <w:r>
              <w:rPr>
                <w:sz w:val="20"/>
                <w:szCs w:val="20"/>
              </w:rPr>
              <w:t>(determined by UE ID and radio bearer ID)</w:t>
            </w:r>
            <w:r>
              <w:rPr>
                <w:sz w:val="20"/>
                <w:szCs w:val="20"/>
                <w:lang w:eastAsia="zh-CN"/>
              </w:rPr>
              <w:t>” should be removed, which is maintained by relay UE rather than configure to relay UE.</w:t>
            </w:r>
          </w:p>
        </w:tc>
      </w:tr>
      <w:tr w:rsidR="00C600A2" w14:paraId="68F3F6D9" w14:textId="77777777" w:rsidTr="00C63138">
        <w:tc>
          <w:tcPr>
            <w:tcW w:w="1879" w:type="dxa"/>
          </w:tcPr>
          <w:p w14:paraId="390700CC" w14:textId="77777777" w:rsidR="00C600A2" w:rsidRDefault="00E17884">
            <w:pPr>
              <w:spacing w:after="240"/>
              <w:rPr>
                <w:sz w:val="20"/>
                <w:szCs w:val="20"/>
                <w:lang w:eastAsia="zh-CN"/>
              </w:rPr>
            </w:pPr>
            <w:r>
              <w:rPr>
                <w:rFonts w:hint="eastAsia"/>
                <w:sz w:val="20"/>
                <w:szCs w:val="20"/>
                <w:lang w:eastAsia="zh-CN"/>
              </w:rPr>
              <w:t>Xiaomi</w:t>
            </w:r>
          </w:p>
        </w:tc>
        <w:tc>
          <w:tcPr>
            <w:tcW w:w="961" w:type="dxa"/>
          </w:tcPr>
          <w:p w14:paraId="5CB665A7" w14:textId="77777777" w:rsidR="00C600A2" w:rsidRDefault="00E17884">
            <w:pPr>
              <w:spacing w:after="240"/>
              <w:rPr>
                <w:sz w:val="20"/>
                <w:szCs w:val="20"/>
                <w:lang w:eastAsia="zh-CN"/>
              </w:rPr>
            </w:pPr>
            <w:r>
              <w:rPr>
                <w:rFonts w:hint="eastAsia"/>
                <w:sz w:val="20"/>
                <w:szCs w:val="20"/>
                <w:lang w:eastAsia="zh-CN"/>
              </w:rPr>
              <w:t>Yes</w:t>
            </w:r>
          </w:p>
        </w:tc>
        <w:tc>
          <w:tcPr>
            <w:tcW w:w="6467" w:type="dxa"/>
          </w:tcPr>
          <w:p w14:paraId="5C66A5D0" w14:textId="77777777" w:rsidR="00C600A2" w:rsidRDefault="00C600A2">
            <w:pPr>
              <w:spacing w:after="240"/>
              <w:rPr>
                <w:sz w:val="20"/>
                <w:szCs w:val="20"/>
                <w:lang w:eastAsia="zh-CN"/>
              </w:rPr>
            </w:pPr>
          </w:p>
        </w:tc>
      </w:tr>
      <w:tr w:rsidR="00C600A2" w14:paraId="47CBD5DF" w14:textId="77777777" w:rsidTr="00C63138">
        <w:tc>
          <w:tcPr>
            <w:tcW w:w="1879" w:type="dxa"/>
          </w:tcPr>
          <w:p w14:paraId="7251DE50"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961" w:type="dxa"/>
          </w:tcPr>
          <w:p w14:paraId="49CA8A17" w14:textId="77777777" w:rsidR="00C600A2" w:rsidRDefault="00E17884">
            <w:pPr>
              <w:spacing w:after="240"/>
              <w:rPr>
                <w:sz w:val="20"/>
                <w:szCs w:val="20"/>
                <w:lang w:eastAsia="zh-CN"/>
              </w:rPr>
            </w:pPr>
            <w:r>
              <w:rPr>
                <w:rFonts w:hint="eastAsia"/>
                <w:sz w:val="20"/>
                <w:szCs w:val="20"/>
                <w:lang w:eastAsia="zh-CN"/>
              </w:rPr>
              <w:t>Y</w:t>
            </w:r>
            <w:r>
              <w:rPr>
                <w:sz w:val="20"/>
                <w:szCs w:val="20"/>
                <w:lang w:eastAsia="zh-CN"/>
              </w:rPr>
              <w:t>es</w:t>
            </w:r>
          </w:p>
        </w:tc>
        <w:tc>
          <w:tcPr>
            <w:tcW w:w="6467" w:type="dxa"/>
          </w:tcPr>
          <w:p w14:paraId="7A2064E6" w14:textId="77777777" w:rsidR="00C600A2" w:rsidRDefault="00E17884">
            <w:pPr>
              <w:spacing w:after="240"/>
              <w:rPr>
                <w:sz w:val="20"/>
                <w:szCs w:val="20"/>
                <w:lang w:eastAsia="zh-CN"/>
              </w:rPr>
            </w:pPr>
            <w:r>
              <w:rPr>
                <w:sz w:val="20"/>
                <w:szCs w:val="20"/>
                <w:lang w:eastAsia="zh-CN"/>
              </w:rPr>
              <w:t>Bearer mapping will be associated with a specific UE in the dedicated RR</w:t>
            </w:r>
            <w:r>
              <w:rPr>
                <w:rFonts w:hint="eastAsia"/>
                <w:sz w:val="20"/>
                <w:szCs w:val="20"/>
                <w:lang w:eastAsia="zh-CN"/>
              </w:rPr>
              <w:t>C</w:t>
            </w:r>
            <w:r>
              <w:rPr>
                <w:sz w:val="20"/>
                <w:szCs w:val="20"/>
                <w:lang w:eastAsia="zh-CN"/>
              </w:rPr>
              <w:t xml:space="preserve"> </w:t>
            </w:r>
            <w:proofErr w:type="spellStart"/>
            <w:r>
              <w:rPr>
                <w:sz w:val="20"/>
                <w:szCs w:val="20"/>
                <w:lang w:eastAsia="zh-CN"/>
              </w:rPr>
              <w:t>signalling</w:t>
            </w:r>
            <w:proofErr w:type="spellEnd"/>
            <w:r>
              <w:rPr>
                <w:sz w:val="20"/>
                <w:szCs w:val="20"/>
                <w:lang w:eastAsia="zh-CN"/>
              </w:rPr>
              <w:t>. Therefore, remote UE ID is not needed as Oppo suggested.</w:t>
            </w:r>
          </w:p>
        </w:tc>
      </w:tr>
      <w:tr w:rsidR="00C600A2" w14:paraId="5641DA7E" w14:textId="77777777" w:rsidTr="00C63138">
        <w:tc>
          <w:tcPr>
            <w:tcW w:w="1879" w:type="dxa"/>
          </w:tcPr>
          <w:p w14:paraId="71D8B1D6" w14:textId="77777777" w:rsidR="00C600A2" w:rsidRDefault="00E17884">
            <w:pPr>
              <w:spacing w:after="240"/>
              <w:rPr>
                <w:sz w:val="20"/>
                <w:szCs w:val="20"/>
                <w:lang w:eastAsia="zh-CN"/>
              </w:rPr>
            </w:pPr>
            <w:r>
              <w:rPr>
                <w:sz w:val="20"/>
                <w:szCs w:val="20"/>
                <w:lang w:eastAsia="zh-CN"/>
              </w:rPr>
              <w:t>Nokia</w:t>
            </w:r>
          </w:p>
        </w:tc>
        <w:tc>
          <w:tcPr>
            <w:tcW w:w="961" w:type="dxa"/>
          </w:tcPr>
          <w:p w14:paraId="212B592D" w14:textId="77777777" w:rsidR="00C600A2" w:rsidRDefault="00E17884">
            <w:pPr>
              <w:spacing w:after="240"/>
              <w:rPr>
                <w:sz w:val="20"/>
                <w:szCs w:val="20"/>
                <w:lang w:eastAsia="zh-CN"/>
              </w:rPr>
            </w:pPr>
            <w:r>
              <w:rPr>
                <w:sz w:val="20"/>
                <w:szCs w:val="20"/>
              </w:rPr>
              <w:t>Yes, with comment</w:t>
            </w:r>
          </w:p>
        </w:tc>
        <w:tc>
          <w:tcPr>
            <w:tcW w:w="6467" w:type="dxa"/>
          </w:tcPr>
          <w:p w14:paraId="1708E5B2" w14:textId="77777777" w:rsidR="00C600A2" w:rsidRDefault="00E17884">
            <w:pPr>
              <w:spacing w:after="240"/>
              <w:rPr>
                <w:sz w:val="20"/>
                <w:szCs w:val="20"/>
              </w:rPr>
            </w:pPr>
            <w:r>
              <w:rPr>
                <w:sz w:val="20"/>
                <w:szCs w:val="20"/>
              </w:rPr>
              <w:t xml:space="preserve">The current wording makes if dependable from 3a. Mapping table is needed between PC5 IDs and </w:t>
            </w:r>
            <w:proofErr w:type="spellStart"/>
            <w:r>
              <w:rPr>
                <w:sz w:val="20"/>
                <w:szCs w:val="20"/>
              </w:rPr>
              <w:t>Uu</w:t>
            </w:r>
            <w:proofErr w:type="spellEnd"/>
            <w:r>
              <w:rPr>
                <w:sz w:val="20"/>
                <w:szCs w:val="20"/>
              </w:rPr>
              <w:t xml:space="preserve"> adaptation layer IDs in general independently from the actual IDs selected for </w:t>
            </w:r>
            <w:proofErr w:type="spellStart"/>
            <w:r>
              <w:rPr>
                <w:sz w:val="20"/>
                <w:szCs w:val="20"/>
              </w:rPr>
              <w:t>Uu</w:t>
            </w:r>
            <w:proofErr w:type="spellEnd"/>
            <w:r>
              <w:rPr>
                <w:sz w:val="20"/>
                <w:szCs w:val="20"/>
              </w:rPr>
              <w:t xml:space="preserve"> adaptation layer. Configured is not the best word here either. We propose the following rewording: </w:t>
            </w:r>
          </w:p>
          <w:p w14:paraId="4B60A90B" w14:textId="77777777" w:rsidR="00C600A2" w:rsidRDefault="00E17884">
            <w:pPr>
              <w:spacing w:after="240"/>
              <w:rPr>
                <w:sz w:val="20"/>
                <w:szCs w:val="20"/>
                <w:lang w:eastAsia="zh-CN"/>
              </w:rPr>
            </w:pPr>
            <w:r>
              <w:rPr>
                <w:sz w:val="20"/>
                <w:szCs w:val="20"/>
              </w:rPr>
              <w:t xml:space="preserve">Relay UE </w:t>
            </w:r>
            <w:ins w:id="705" w:author="Nokia (GWO)2" w:date="2021-04-14T08:51:00Z">
              <w:r>
                <w:rPr>
                  <w:sz w:val="20"/>
                  <w:szCs w:val="20"/>
                </w:rPr>
                <w:t>knows the</w:t>
              </w:r>
            </w:ins>
            <w:del w:id="706" w:author="Nokia (GWO)2" w:date="2021-04-14T08:51:00Z">
              <w:r>
                <w:rPr>
                  <w:sz w:val="20"/>
                  <w:szCs w:val="20"/>
                </w:rPr>
                <w:delText>is configured with</w:delText>
              </w:r>
            </w:del>
            <w:r>
              <w:rPr>
                <w:sz w:val="20"/>
                <w:szCs w:val="20"/>
              </w:rPr>
              <w:t xml:space="preserve"> mapping </w:t>
            </w:r>
            <w:del w:id="707" w:author="Nokia (GWO)2" w:date="2021-04-14T08:51:00Z">
              <w:r>
                <w:rPr>
                  <w:sz w:val="20"/>
                  <w:szCs w:val="20"/>
                </w:rPr>
                <w:delText xml:space="preserve">tables </w:delText>
              </w:r>
            </w:del>
            <w:r>
              <w:rPr>
                <w:sz w:val="20"/>
                <w:szCs w:val="20"/>
              </w:rPr>
              <w:t xml:space="preserve">between PC5 RLC </w:t>
            </w:r>
            <w:ins w:id="708" w:author="Nokia (GWO)2" w:date="2021-04-14T08:53:00Z">
              <w:r>
                <w:rPr>
                  <w:sz w:val="20"/>
                  <w:szCs w:val="20"/>
                </w:rPr>
                <w:t xml:space="preserve">bearer </w:t>
              </w:r>
            </w:ins>
            <w:r>
              <w:rPr>
                <w:sz w:val="20"/>
                <w:szCs w:val="20"/>
              </w:rPr>
              <w:t xml:space="preserve">IDs, remote UE </w:t>
            </w:r>
            <w:proofErr w:type="spellStart"/>
            <w:r>
              <w:rPr>
                <w:sz w:val="20"/>
                <w:szCs w:val="20"/>
              </w:rPr>
              <w:t>Uu</w:t>
            </w:r>
            <w:proofErr w:type="spellEnd"/>
            <w:r>
              <w:rPr>
                <w:sz w:val="20"/>
                <w:szCs w:val="20"/>
              </w:rPr>
              <w:t xml:space="preserve"> </w:t>
            </w:r>
            <w:ins w:id="709" w:author="Nokia (GWO)2" w:date="2021-04-14T08:52:00Z">
              <w:r>
                <w:rPr>
                  <w:sz w:val="20"/>
                  <w:szCs w:val="20"/>
                </w:rPr>
                <w:t xml:space="preserve">adaptation layer </w:t>
              </w:r>
            </w:ins>
            <w:r>
              <w:rPr>
                <w:sz w:val="20"/>
                <w:szCs w:val="20"/>
              </w:rPr>
              <w:t>radio bearer IDs</w:t>
            </w:r>
            <w:del w:id="710" w:author="Nokia (GWO)2" w:date="2021-04-14T08:53:00Z">
              <w:r>
                <w:rPr>
                  <w:sz w:val="20"/>
                  <w:szCs w:val="20"/>
                </w:rPr>
                <w:delText xml:space="preserve"> (determined by UE ID and radio bearer ID)</w:delText>
              </w:r>
            </w:del>
            <w:r>
              <w:rPr>
                <w:sz w:val="20"/>
                <w:szCs w:val="20"/>
              </w:rPr>
              <w:t xml:space="preserve">, and </w:t>
            </w:r>
            <w:proofErr w:type="spellStart"/>
            <w:r>
              <w:rPr>
                <w:sz w:val="20"/>
                <w:szCs w:val="20"/>
              </w:rPr>
              <w:t>Uu</w:t>
            </w:r>
            <w:proofErr w:type="spellEnd"/>
            <w:r>
              <w:rPr>
                <w:sz w:val="20"/>
                <w:szCs w:val="20"/>
              </w:rPr>
              <w:t xml:space="preserve"> RLC bearer IDs</w:t>
            </w:r>
          </w:p>
        </w:tc>
      </w:tr>
      <w:tr w:rsidR="00C600A2" w14:paraId="123E227E" w14:textId="77777777" w:rsidTr="00C63138">
        <w:tc>
          <w:tcPr>
            <w:tcW w:w="1879" w:type="dxa"/>
          </w:tcPr>
          <w:p w14:paraId="37680943" w14:textId="77777777" w:rsidR="00C600A2" w:rsidRDefault="00E17884">
            <w:pPr>
              <w:spacing w:after="240"/>
              <w:rPr>
                <w:sz w:val="20"/>
                <w:szCs w:val="20"/>
                <w:lang w:eastAsia="zh-CN"/>
              </w:rPr>
            </w:pPr>
            <w:r>
              <w:rPr>
                <w:sz w:val="20"/>
                <w:szCs w:val="20"/>
                <w:lang w:eastAsia="zh-CN"/>
              </w:rPr>
              <w:t>S</w:t>
            </w:r>
            <w:r>
              <w:rPr>
                <w:rFonts w:hint="eastAsia"/>
                <w:sz w:val="20"/>
                <w:szCs w:val="20"/>
                <w:lang w:eastAsia="zh-CN"/>
              </w:rPr>
              <w:t>harp</w:t>
            </w:r>
          </w:p>
        </w:tc>
        <w:tc>
          <w:tcPr>
            <w:tcW w:w="961" w:type="dxa"/>
          </w:tcPr>
          <w:p w14:paraId="2D3821FD" w14:textId="77777777" w:rsidR="00C600A2" w:rsidRDefault="00E17884">
            <w:pPr>
              <w:spacing w:after="240"/>
              <w:rPr>
                <w:sz w:val="20"/>
                <w:szCs w:val="20"/>
              </w:rPr>
            </w:pPr>
            <w:r>
              <w:rPr>
                <w:rFonts w:hint="eastAsia"/>
                <w:sz w:val="20"/>
                <w:szCs w:val="20"/>
                <w:lang w:eastAsia="zh-CN"/>
              </w:rPr>
              <w:t>Yes</w:t>
            </w:r>
          </w:p>
        </w:tc>
        <w:tc>
          <w:tcPr>
            <w:tcW w:w="6467" w:type="dxa"/>
          </w:tcPr>
          <w:p w14:paraId="5D7CA7CC" w14:textId="77777777" w:rsidR="00C600A2" w:rsidRDefault="00C600A2">
            <w:pPr>
              <w:spacing w:after="240"/>
              <w:rPr>
                <w:sz w:val="20"/>
                <w:szCs w:val="20"/>
              </w:rPr>
            </w:pPr>
          </w:p>
        </w:tc>
      </w:tr>
      <w:tr w:rsidR="00C600A2" w14:paraId="1CE53EC8" w14:textId="77777777" w:rsidTr="00C63138">
        <w:tc>
          <w:tcPr>
            <w:tcW w:w="1879" w:type="dxa"/>
          </w:tcPr>
          <w:p w14:paraId="74BDE608" w14:textId="77777777" w:rsidR="00C600A2" w:rsidRDefault="00E17884">
            <w:pPr>
              <w:spacing w:after="240"/>
              <w:rPr>
                <w:sz w:val="20"/>
                <w:szCs w:val="20"/>
                <w:lang w:eastAsia="zh-CN"/>
              </w:rPr>
            </w:pPr>
            <w:r>
              <w:rPr>
                <w:rFonts w:hint="eastAsia"/>
                <w:sz w:val="20"/>
                <w:szCs w:val="20"/>
                <w:lang w:eastAsia="zh-CN"/>
              </w:rPr>
              <w:t>ZTE</w:t>
            </w:r>
          </w:p>
        </w:tc>
        <w:tc>
          <w:tcPr>
            <w:tcW w:w="961" w:type="dxa"/>
          </w:tcPr>
          <w:p w14:paraId="342EABD4" w14:textId="77777777" w:rsidR="00C600A2" w:rsidRDefault="00E17884">
            <w:pPr>
              <w:spacing w:after="240"/>
              <w:rPr>
                <w:sz w:val="20"/>
                <w:szCs w:val="20"/>
                <w:lang w:eastAsia="zh-CN"/>
              </w:rPr>
            </w:pPr>
            <w:r>
              <w:rPr>
                <w:rFonts w:hint="eastAsia"/>
                <w:sz w:val="20"/>
                <w:szCs w:val="20"/>
                <w:lang w:eastAsia="zh-CN"/>
              </w:rPr>
              <w:t>Yes</w:t>
            </w:r>
          </w:p>
        </w:tc>
        <w:tc>
          <w:tcPr>
            <w:tcW w:w="6467" w:type="dxa"/>
          </w:tcPr>
          <w:p w14:paraId="7D82C5A5" w14:textId="77777777" w:rsidR="00C600A2" w:rsidRDefault="00C600A2">
            <w:pPr>
              <w:spacing w:after="240"/>
              <w:rPr>
                <w:sz w:val="20"/>
                <w:szCs w:val="20"/>
              </w:rPr>
            </w:pPr>
          </w:p>
        </w:tc>
      </w:tr>
      <w:tr w:rsidR="00E17884" w14:paraId="28D05B6E" w14:textId="77777777" w:rsidTr="00C63138">
        <w:trPr>
          <w:ins w:id="711" w:author="Ericsson" w:date="2021-04-14T13:47:00Z"/>
        </w:trPr>
        <w:tc>
          <w:tcPr>
            <w:tcW w:w="1879" w:type="dxa"/>
          </w:tcPr>
          <w:p w14:paraId="21A6519B" w14:textId="77777777" w:rsidR="00E17884" w:rsidRDefault="00E17884">
            <w:pPr>
              <w:spacing w:after="240"/>
              <w:rPr>
                <w:ins w:id="712" w:author="Ericsson" w:date="2021-04-14T13:47:00Z"/>
                <w:sz w:val="20"/>
                <w:szCs w:val="20"/>
                <w:lang w:eastAsia="zh-CN"/>
              </w:rPr>
            </w:pPr>
            <w:ins w:id="713" w:author="Ericsson" w:date="2021-04-14T13:47:00Z">
              <w:r>
                <w:rPr>
                  <w:sz w:val="20"/>
                  <w:szCs w:val="20"/>
                  <w:lang w:eastAsia="zh-CN"/>
                </w:rPr>
                <w:t>Ericsson</w:t>
              </w:r>
            </w:ins>
          </w:p>
        </w:tc>
        <w:tc>
          <w:tcPr>
            <w:tcW w:w="961" w:type="dxa"/>
          </w:tcPr>
          <w:p w14:paraId="04955DB6" w14:textId="77777777" w:rsidR="00E17884" w:rsidRDefault="00E17884">
            <w:pPr>
              <w:spacing w:after="240"/>
              <w:rPr>
                <w:ins w:id="714" w:author="Ericsson" w:date="2021-04-14T13:47:00Z"/>
                <w:sz w:val="20"/>
                <w:szCs w:val="20"/>
                <w:lang w:eastAsia="zh-CN"/>
              </w:rPr>
            </w:pPr>
            <w:ins w:id="715" w:author="Ericsson" w:date="2021-04-14T13:47:00Z">
              <w:r>
                <w:rPr>
                  <w:sz w:val="20"/>
                  <w:szCs w:val="20"/>
                  <w:lang w:eastAsia="zh-CN"/>
                </w:rPr>
                <w:t>Yes</w:t>
              </w:r>
            </w:ins>
          </w:p>
        </w:tc>
        <w:tc>
          <w:tcPr>
            <w:tcW w:w="6467" w:type="dxa"/>
          </w:tcPr>
          <w:p w14:paraId="7138BDA5" w14:textId="77777777" w:rsidR="00E17884" w:rsidRDefault="00E17884">
            <w:pPr>
              <w:spacing w:after="240"/>
              <w:rPr>
                <w:ins w:id="716" w:author="Ericsson" w:date="2021-04-14T13:47:00Z"/>
                <w:sz w:val="20"/>
                <w:szCs w:val="20"/>
              </w:rPr>
            </w:pPr>
            <w:ins w:id="717" w:author="Ericsson" w:date="2021-04-14T13:47:00Z">
              <w:r>
                <w:rPr>
                  <w:sz w:val="20"/>
                  <w:szCs w:val="20"/>
                </w:rPr>
                <w:t>Agree with OPPO’s suggestion. In addition, don’t agree with 2</w:t>
              </w:r>
              <w:r w:rsidR="002E325B" w:rsidRPr="002E325B">
                <w:rPr>
                  <w:sz w:val="20"/>
                  <w:szCs w:val="20"/>
                  <w:vertAlign w:val="superscript"/>
                  <w:rPrChange w:id="718" w:author="Ericsson" w:date="2021-04-14T13:47:00Z">
                    <w:rPr>
                      <w:sz w:val="20"/>
                      <w:szCs w:val="20"/>
                    </w:rPr>
                  </w:rPrChange>
                </w:rPr>
                <w:t>nd</w:t>
              </w:r>
              <w:r>
                <w:rPr>
                  <w:sz w:val="20"/>
                  <w:szCs w:val="20"/>
                </w:rPr>
                <w:t xml:space="preserve"> change</w:t>
              </w:r>
            </w:ins>
            <w:ins w:id="719" w:author="Ericsson" w:date="2021-04-14T13:48:00Z">
              <w:r>
                <w:rPr>
                  <w:sz w:val="20"/>
                  <w:szCs w:val="20"/>
                </w:rPr>
                <w:t xml:space="preserve"> proposed by Qualcomm. In our mind, remote UE ID is needed, since there may be multiple remote UEs connecting to the same relay UE</w:t>
              </w:r>
            </w:ins>
            <w:ins w:id="720" w:author="Ericsson" w:date="2021-04-14T13:49:00Z">
              <w:r>
                <w:rPr>
                  <w:sz w:val="20"/>
                  <w:szCs w:val="20"/>
                </w:rPr>
                <w:t xml:space="preserve">. In this case, </w:t>
              </w:r>
              <w:proofErr w:type="spellStart"/>
              <w:r>
                <w:rPr>
                  <w:sz w:val="20"/>
                  <w:szCs w:val="20"/>
                </w:rPr>
                <w:t>Uu</w:t>
              </w:r>
              <w:proofErr w:type="spellEnd"/>
              <w:r>
                <w:rPr>
                  <w:sz w:val="20"/>
                  <w:szCs w:val="20"/>
                </w:rPr>
                <w:t xml:space="preserve"> RB ID and PC5 RLC ID may be repeated among different UE pairs.</w:t>
              </w:r>
            </w:ins>
          </w:p>
        </w:tc>
      </w:tr>
      <w:tr w:rsidR="00313C46" w14:paraId="0EC27BE7" w14:textId="77777777" w:rsidTr="00C63138">
        <w:trPr>
          <w:ins w:id="721" w:author="Interdigital" w:date="2021-04-14T16:48:00Z"/>
        </w:trPr>
        <w:tc>
          <w:tcPr>
            <w:tcW w:w="1879" w:type="dxa"/>
          </w:tcPr>
          <w:p w14:paraId="5C50416F" w14:textId="77777777" w:rsidR="00313C46" w:rsidRDefault="00313C46">
            <w:pPr>
              <w:spacing w:after="240"/>
              <w:rPr>
                <w:ins w:id="722" w:author="Interdigital" w:date="2021-04-14T16:48:00Z"/>
                <w:sz w:val="20"/>
                <w:szCs w:val="20"/>
                <w:lang w:eastAsia="zh-CN"/>
              </w:rPr>
            </w:pPr>
            <w:proofErr w:type="spellStart"/>
            <w:ins w:id="723" w:author="Interdigital" w:date="2021-04-14T16:48:00Z">
              <w:r>
                <w:rPr>
                  <w:sz w:val="20"/>
                  <w:szCs w:val="20"/>
                  <w:lang w:eastAsia="zh-CN"/>
                </w:rPr>
                <w:t>InterDigital</w:t>
              </w:r>
              <w:proofErr w:type="spellEnd"/>
            </w:ins>
          </w:p>
        </w:tc>
        <w:tc>
          <w:tcPr>
            <w:tcW w:w="961" w:type="dxa"/>
          </w:tcPr>
          <w:p w14:paraId="0DEB1B31" w14:textId="77777777" w:rsidR="00313C46" w:rsidRDefault="00313C46">
            <w:pPr>
              <w:spacing w:after="240"/>
              <w:rPr>
                <w:ins w:id="724" w:author="Interdigital" w:date="2021-04-14T16:48:00Z"/>
                <w:sz w:val="20"/>
                <w:szCs w:val="20"/>
                <w:lang w:eastAsia="zh-CN"/>
              </w:rPr>
            </w:pPr>
            <w:ins w:id="725" w:author="Interdigital" w:date="2021-04-14T16:48:00Z">
              <w:r>
                <w:rPr>
                  <w:sz w:val="20"/>
                  <w:szCs w:val="20"/>
                  <w:lang w:eastAsia="zh-CN"/>
                </w:rPr>
                <w:t>Yes</w:t>
              </w:r>
            </w:ins>
          </w:p>
        </w:tc>
        <w:tc>
          <w:tcPr>
            <w:tcW w:w="6467" w:type="dxa"/>
          </w:tcPr>
          <w:p w14:paraId="0F7ECE71" w14:textId="77777777" w:rsidR="00313C46" w:rsidRDefault="00313C46">
            <w:pPr>
              <w:spacing w:after="240"/>
              <w:rPr>
                <w:ins w:id="726" w:author="Interdigital" w:date="2021-04-14T16:48:00Z"/>
                <w:sz w:val="20"/>
                <w:szCs w:val="20"/>
              </w:rPr>
            </w:pPr>
            <w:ins w:id="727" w:author="Interdigital" w:date="2021-04-14T16:48:00Z">
              <w:r>
                <w:rPr>
                  <w:sz w:val="20"/>
                  <w:szCs w:val="20"/>
                </w:rPr>
                <w:t>Ok with the suggested changes by OPPO.</w:t>
              </w:r>
            </w:ins>
          </w:p>
        </w:tc>
      </w:tr>
      <w:tr w:rsidR="008D0EF3" w14:paraId="123CE198" w14:textId="77777777" w:rsidTr="00C63138">
        <w:trPr>
          <w:ins w:id="728" w:author="Huang Xueyan" w:date="2021-04-15T09:22:00Z"/>
        </w:trPr>
        <w:tc>
          <w:tcPr>
            <w:tcW w:w="1879" w:type="dxa"/>
          </w:tcPr>
          <w:p w14:paraId="5617FEE5" w14:textId="77777777" w:rsidR="008D0EF3" w:rsidRDefault="008D0EF3">
            <w:pPr>
              <w:spacing w:after="240"/>
              <w:rPr>
                <w:ins w:id="729" w:author="Huang Xueyan" w:date="2021-04-15T09:22:00Z"/>
                <w:sz w:val="20"/>
                <w:szCs w:val="20"/>
                <w:lang w:eastAsia="zh-CN"/>
              </w:rPr>
            </w:pPr>
            <w:ins w:id="730" w:author="Huang Xueyan" w:date="2021-04-15T09:22:00Z">
              <w:r>
                <w:rPr>
                  <w:rFonts w:hint="eastAsia"/>
                  <w:sz w:val="20"/>
                  <w:szCs w:val="20"/>
                  <w:lang w:eastAsia="zh-CN"/>
                </w:rPr>
                <w:t xml:space="preserve">CMCC </w:t>
              </w:r>
            </w:ins>
          </w:p>
        </w:tc>
        <w:tc>
          <w:tcPr>
            <w:tcW w:w="961" w:type="dxa"/>
          </w:tcPr>
          <w:p w14:paraId="719A76F2" w14:textId="77777777" w:rsidR="008D0EF3" w:rsidRDefault="008D0EF3">
            <w:pPr>
              <w:spacing w:after="240"/>
              <w:rPr>
                <w:ins w:id="731" w:author="Huang Xueyan" w:date="2021-04-15T09:22:00Z"/>
                <w:sz w:val="20"/>
                <w:szCs w:val="20"/>
                <w:lang w:eastAsia="zh-CN"/>
              </w:rPr>
            </w:pPr>
            <w:ins w:id="732" w:author="Huang Xueyan" w:date="2021-04-15T09:22:00Z">
              <w:r>
                <w:rPr>
                  <w:sz w:val="20"/>
                  <w:szCs w:val="20"/>
                  <w:lang w:eastAsia="zh-CN"/>
                </w:rPr>
                <w:t>Yes</w:t>
              </w:r>
              <w:r>
                <w:rPr>
                  <w:rFonts w:hint="eastAsia"/>
                  <w:sz w:val="20"/>
                  <w:szCs w:val="20"/>
                  <w:lang w:eastAsia="zh-CN"/>
                </w:rPr>
                <w:t xml:space="preserve"> </w:t>
              </w:r>
            </w:ins>
          </w:p>
        </w:tc>
        <w:tc>
          <w:tcPr>
            <w:tcW w:w="6467" w:type="dxa"/>
          </w:tcPr>
          <w:p w14:paraId="4DD2275C" w14:textId="77777777" w:rsidR="008D0EF3" w:rsidRDefault="008D0EF3">
            <w:pPr>
              <w:spacing w:after="240"/>
              <w:rPr>
                <w:ins w:id="733" w:author="Huang Xueyan" w:date="2021-04-15T09:22:00Z"/>
                <w:sz w:val="20"/>
                <w:szCs w:val="20"/>
                <w:lang w:eastAsia="zh-CN"/>
              </w:rPr>
            </w:pPr>
            <w:ins w:id="734" w:author="Huang Xueyan" w:date="2021-04-15T09:23:00Z">
              <w:r>
                <w:rPr>
                  <w:sz w:val="20"/>
                  <w:szCs w:val="20"/>
                </w:rPr>
                <w:t>Comment</w:t>
              </w:r>
              <w:r>
                <w:rPr>
                  <w:rFonts w:hint="eastAsia"/>
                  <w:sz w:val="20"/>
                  <w:szCs w:val="20"/>
                  <w:lang w:eastAsia="zh-CN"/>
                </w:rPr>
                <w:t xml:space="preserve">s from </w:t>
              </w:r>
            </w:ins>
            <w:ins w:id="735" w:author="Huang Xueyan" w:date="2021-04-15T09:22:00Z">
              <w:r>
                <w:rPr>
                  <w:sz w:val="20"/>
                  <w:szCs w:val="20"/>
                </w:rPr>
                <w:t>O</w:t>
              </w:r>
            </w:ins>
            <w:ins w:id="736" w:author="Huang Xueyan" w:date="2021-04-15T09:23:00Z">
              <w:r>
                <w:rPr>
                  <w:rFonts w:hint="eastAsia"/>
                  <w:sz w:val="20"/>
                  <w:szCs w:val="20"/>
                  <w:lang w:eastAsia="zh-CN"/>
                </w:rPr>
                <w:t xml:space="preserve">PPO are acceptable for us. </w:t>
              </w:r>
            </w:ins>
          </w:p>
        </w:tc>
      </w:tr>
      <w:tr w:rsidR="00636003" w14:paraId="5AEEB599" w14:textId="77777777" w:rsidTr="00C63138">
        <w:trPr>
          <w:ins w:id="737" w:author="LG-SeoYoung " w:date="2021-04-15T10:48:00Z"/>
        </w:trPr>
        <w:tc>
          <w:tcPr>
            <w:tcW w:w="1879" w:type="dxa"/>
          </w:tcPr>
          <w:p w14:paraId="44A750A5" w14:textId="77777777" w:rsidR="00636003" w:rsidRDefault="00636003" w:rsidP="00636003">
            <w:pPr>
              <w:spacing w:after="240"/>
              <w:rPr>
                <w:ins w:id="738" w:author="LG-SeoYoung " w:date="2021-04-15T10:48:00Z"/>
                <w:sz w:val="20"/>
                <w:szCs w:val="20"/>
                <w:lang w:eastAsia="zh-CN"/>
              </w:rPr>
            </w:pPr>
            <w:ins w:id="739" w:author="LG-SeoYoung " w:date="2021-04-15T10:48:00Z">
              <w:r>
                <w:rPr>
                  <w:rFonts w:eastAsia="Malgun Gothic" w:hint="eastAsia"/>
                  <w:sz w:val="20"/>
                  <w:szCs w:val="20"/>
                  <w:lang w:eastAsia="ko-KR"/>
                </w:rPr>
                <w:t>LG</w:t>
              </w:r>
            </w:ins>
          </w:p>
        </w:tc>
        <w:tc>
          <w:tcPr>
            <w:tcW w:w="961" w:type="dxa"/>
          </w:tcPr>
          <w:p w14:paraId="61CDAE45" w14:textId="77777777" w:rsidR="00636003" w:rsidRDefault="00636003" w:rsidP="00636003">
            <w:pPr>
              <w:spacing w:after="240"/>
              <w:rPr>
                <w:ins w:id="740" w:author="LG-SeoYoung " w:date="2021-04-15T10:48:00Z"/>
                <w:sz w:val="20"/>
                <w:szCs w:val="20"/>
                <w:lang w:eastAsia="zh-CN"/>
              </w:rPr>
            </w:pPr>
            <w:ins w:id="741" w:author="LG-SeoYoung " w:date="2021-04-15T10:48:00Z">
              <w:r>
                <w:rPr>
                  <w:rFonts w:eastAsia="Malgun Gothic" w:hint="eastAsia"/>
                  <w:sz w:val="20"/>
                  <w:szCs w:val="20"/>
                  <w:lang w:eastAsia="ko-KR"/>
                </w:rPr>
                <w:t>Yes</w:t>
              </w:r>
            </w:ins>
          </w:p>
        </w:tc>
        <w:tc>
          <w:tcPr>
            <w:tcW w:w="6467" w:type="dxa"/>
          </w:tcPr>
          <w:p w14:paraId="2AA36F39" w14:textId="77777777" w:rsidR="00636003" w:rsidRDefault="00636003" w:rsidP="00636003">
            <w:pPr>
              <w:spacing w:after="240"/>
              <w:rPr>
                <w:ins w:id="742" w:author="LG-SeoYoung " w:date="2021-04-15T10:48:00Z"/>
                <w:sz w:val="20"/>
                <w:szCs w:val="20"/>
              </w:rPr>
            </w:pPr>
          </w:p>
        </w:tc>
      </w:tr>
      <w:tr w:rsidR="00156799" w14:paraId="143B9C8E" w14:textId="77777777" w:rsidTr="00C63138">
        <w:trPr>
          <w:ins w:id="743" w:author="Spreadtrum Communications" w:date="2021-04-15T11:07:00Z"/>
        </w:trPr>
        <w:tc>
          <w:tcPr>
            <w:tcW w:w="1879" w:type="dxa"/>
          </w:tcPr>
          <w:p w14:paraId="12B98AE6" w14:textId="77777777" w:rsidR="00156799" w:rsidRDefault="00156799" w:rsidP="00636003">
            <w:pPr>
              <w:spacing w:after="240"/>
              <w:rPr>
                <w:ins w:id="744" w:author="Spreadtrum Communications" w:date="2021-04-15T11:07:00Z"/>
                <w:rFonts w:eastAsia="Malgun Gothic"/>
                <w:sz w:val="20"/>
                <w:szCs w:val="20"/>
                <w:lang w:eastAsia="ko-KR"/>
              </w:rPr>
            </w:pPr>
            <w:proofErr w:type="spellStart"/>
            <w:ins w:id="745" w:author="Spreadtrum Communications" w:date="2021-04-15T11:07:00Z">
              <w:r>
                <w:rPr>
                  <w:rFonts w:eastAsia="Malgun Gothic"/>
                  <w:sz w:val="20"/>
                  <w:szCs w:val="20"/>
                  <w:lang w:eastAsia="ko-KR"/>
                </w:rPr>
                <w:t>Spreadtrum</w:t>
              </w:r>
              <w:proofErr w:type="spellEnd"/>
            </w:ins>
          </w:p>
        </w:tc>
        <w:tc>
          <w:tcPr>
            <w:tcW w:w="961" w:type="dxa"/>
          </w:tcPr>
          <w:p w14:paraId="731244A3" w14:textId="77777777" w:rsidR="00156799" w:rsidRDefault="00156799" w:rsidP="003B4A71">
            <w:pPr>
              <w:spacing w:after="240"/>
              <w:rPr>
                <w:ins w:id="746" w:author="Spreadtrum Communications" w:date="2021-04-15T11:07:00Z"/>
                <w:rFonts w:eastAsia="Malgun Gothic"/>
                <w:sz w:val="20"/>
                <w:szCs w:val="20"/>
                <w:lang w:eastAsia="ko-KR"/>
              </w:rPr>
            </w:pPr>
            <w:ins w:id="747" w:author="Spreadtrum Communications" w:date="2021-04-15T11:07:00Z">
              <w:r>
                <w:rPr>
                  <w:rFonts w:eastAsia="Malgun Gothic"/>
                  <w:sz w:val="20"/>
                  <w:szCs w:val="20"/>
                  <w:lang w:eastAsia="ko-KR"/>
                </w:rPr>
                <w:t>Yes</w:t>
              </w:r>
            </w:ins>
          </w:p>
        </w:tc>
        <w:tc>
          <w:tcPr>
            <w:tcW w:w="6467" w:type="dxa"/>
          </w:tcPr>
          <w:p w14:paraId="1EE00C11" w14:textId="77777777" w:rsidR="00156799" w:rsidRDefault="00156799" w:rsidP="003B4A71">
            <w:pPr>
              <w:spacing w:after="240"/>
              <w:rPr>
                <w:ins w:id="748" w:author="Spreadtrum Communications" w:date="2021-04-15T11:07:00Z"/>
                <w:sz w:val="20"/>
                <w:szCs w:val="20"/>
              </w:rPr>
            </w:pPr>
          </w:p>
        </w:tc>
      </w:tr>
      <w:tr w:rsidR="00C63138" w14:paraId="012C5D57" w14:textId="77777777" w:rsidTr="00C63138">
        <w:trPr>
          <w:ins w:id="749" w:author="Intel-AA" w:date="2021-04-14T21:01:00Z"/>
        </w:trPr>
        <w:tc>
          <w:tcPr>
            <w:tcW w:w="1879" w:type="dxa"/>
          </w:tcPr>
          <w:p w14:paraId="655D5B8E" w14:textId="4280015E" w:rsidR="00C63138" w:rsidRDefault="00C63138" w:rsidP="00C63138">
            <w:pPr>
              <w:spacing w:after="240"/>
              <w:rPr>
                <w:ins w:id="750" w:author="Intel-AA" w:date="2021-04-14T21:01:00Z"/>
                <w:rFonts w:eastAsia="Malgun Gothic"/>
                <w:sz w:val="20"/>
                <w:szCs w:val="20"/>
                <w:lang w:eastAsia="ko-KR"/>
              </w:rPr>
            </w:pPr>
            <w:ins w:id="751" w:author="Intel-AA" w:date="2021-04-14T21:01:00Z">
              <w:r>
                <w:rPr>
                  <w:sz w:val="20"/>
                  <w:szCs w:val="20"/>
                  <w:lang w:eastAsia="zh-CN"/>
                </w:rPr>
                <w:t>Intel</w:t>
              </w:r>
            </w:ins>
          </w:p>
        </w:tc>
        <w:tc>
          <w:tcPr>
            <w:tcW w:w="961" w:type="dxa"/>
          </w:tcPr>
          <w:p w14:paraId="498E3632" w14:textId="43C13DC7" w:rsidR="00C63138" w:rsidRDefault="00C63138" w:rsidP="00C63138">
            <w:pPr>
              <w:spacing w:after="240"/>
              <w:rPr>
                <w:ins w:id="752" w:author="Intel-AA" w:date="2021-04-14T21:01:00Z"/>
                <w:rFonts w:eastAsia="Malgun Gothic"/>
                <w:sz w:val="20"/>
                <w:szCs w:val="20"/>
                <w:lang w:eastAsia="ko-KR"/>
              </w:rPr>
            </w:pPr>
            <w:ins w:id="753" w:author="Intel-AA" w:date="2021-04-14T21:01:00Z">
              <w:r>
                <w:rPr>
                  <w:sz w:val="20"/>
                  <w:szCs w:val="20"/>
                  <w:lang w:eastAsia="zh-CN"/>
                </w:rPr>
                <w:t>Yes</w:t>
              </w:r>
            </w:ins>
          </w:p>
        </w:tc>
        <w:tc>
          <w:tcPr>
            <w:tcW w:w="6467" w:type="dxa"/>
          </w:tcPr>
          <w:p w14:paraId="6FC20450" w14:textId="79F0FDD4" w:rsidR="00C63138" w:rsidRDefault="00C63138" w:rsidP="00C63138">
            <w:pPr>
              <w:spacing w:after="240"/>
              <w:rPr>
                <w:ins w:id="754" w:author="Intel-AA" w:date="2021-04-14T21:01:00Z"/>
                <w:sz w:val="20"/>
                <w:szCs w:val="20"/>
              </w:rPr>
            </w:pPr>
            <w:ins w:id="755" w:author="Intel-AA" w:date="2021-04-14T21:01:00Z">
              <w:r>
                <w:rPr>
                  <w:sz w:val="20"/>
                  <w:szCs w:val="20"/>
                </w:rPr>
                <w:t xml:space="preserve">We are fine with the wording suggestion from OPPO. </w:t>
              </w:r>
            </w:ins>
          </w:p>
        </w:tc>
      </w:tr>
      <w:tr w:rsidR="00433280" w14:paraId="0F69E97A" w14:textId="77777777" w:rsidTr="00C63138">
        <w:trPr>
          <w:ins w:id="756" w:author="Apple - Zhibin Wu" w:date="2021-04-14T22:05:00Z"/>
        </w:trPr>
        <w:tc>
          <w:tcPr>
            <w:tcW w:w="1879" w:type="dxa"/>
          </w:tcPr>
          <w:p w14:paraId="59106BA9" w14:textId="1CD401B5" w:rsidR="00433280" w:rsidRDefault="00433280">
            <w:pPr>
              <w:tabs>
                <w:tab w:val="left" w:pos="372"/>
              </w:tabs>
              <w:spacing w:after="240"/>
              <w:rPr>
                <w:ins w:id="757" w:author="Apple - Zhibin Wu" w:date="2021-04-14T22:05:00Z"/>
                <w:sz w:val="20"/>
                <w:szCs w:val="20"/>
                <w:lang w:eastAsia="zh-CN"/>
              </w:rPr>
              <w:pPrChange w:id="758" w:author="Unknown" w:date="2021-04-14T22:05:00Z">
                <w:pPr>
                  <w:widowControl/>
                  <w:spacing w:after="240"/>
                </w:pPr>
              </w:pPrChange>
            </w:pPr>
            <w:ins w:id="759" w:author="Apple - Zhibin Wu" w:date="2021-04-14T22:05:00Z">
              <w:r>
                <w:rPr>
                  <w:rFonts w:eastAsia="Malgun Gothic"/>
                  <w:sz w:val="20"/>
                  <w:szCs w:val="20"/>
                  <w:lang w:eastAsia="ko-KR"/>
                </w:rPr>
                <w:t>Apple</w:t>
              </w:r>
            </w:ins>
          </w:p>
        </w:tc>
        <w:tc>
          <w:tcPr>
            <w:tcW w:w="961" w:type="dxa"/>
          </w:tcPr>
          <w:p w14:paraId="65FF178C" w14:textId="0C524776" w:rsidR="00433280" w:rsidRDefault="00433280" w:rsidP="00433280">
            <w:pPr>
              <w:spacing w:after="240"/>
              <w:rPr>
                <w:ins w:id="760" w:author="Apple - Zhibin Wu" w:date="2021-04-14T22:05:00Z"/>
                <w:sz w:val="20"/>
                <w:szCs w:val="20"/>
                <w:lang w:eastAsia="zh-CN"/>
              </w:rPr>
            </w:pPr>
            <w:ins w:id="761" w:author="Apple - Zhibin Wu" w:date="2021-04-14T22:05:00Z">
              <w:r>
                <w:rPr>
                  <w:rFonts w:eastAsia="Malgun Gothic"/>
                  <w:sz w:val="20"/>
                  <w:szCs w:val="20"/>
                  <w:lang w:eastAsia="ko-KR"/>
                </w:rPr>
                <w:t>Yes</w:t>
              </w:r>
            </w:ins>
          </w:p>
        </w:tc>
        <w:tc>
          <w:tcPr>
            <w:tcW w:w="6467" w:type="dxa"/>
          </w:tcPr>
          <w:p w14:paraId="063737F2" w14:textId="4B8C3104" w:rsidR="00433280" w:rsidRDefault="00433280" w:rsidP="00433280">
            <w:pPr>
              <w:spacing w:after="240"/>
              <w:rPr>
                <w:ins w:id="762" w:author="Apple - Zhibin Wu" w:date="2021-04-14T22:05:00Z"/>
                <w:sz w:val="20"/>
                <w:szCs w:val="20"/>
              </w:rPr>
            </w:pPr>
            <w:ins w:id="763" w:author="Apple - Zhibin Wu" w:date="2021-04-14T22:05:00Z">
              <w:r>
                <w:rPr>
                  <w:sz w:val="20"/>
                  <w:szCs w:val="20"/>
                </w:rPr>
                <w:t xml:space="preserve">We are fine with </w:t>
              </w:r>
              <w:r w:rsidRPr="005361AB">
                <w:rPr>
                  <w:sz w:val="20"/>
                  <w:szCs w:val="20"/>
                </w:rPr>
                <w:t>suggested changes by OPPO.</w:t>
              </w:r>
            </w:ins>
          </w:p>
        </w:tc>
      </w:tr>
      <w:tr w:rsidR="00E705F7" w14:paraId="2E922C8A" w14:textId="77777777" w:rsidTr="00C63138">
        <w:trPr>
          <w:ins w:id="764" w:author="CATT" w:date="2021-04-15T15:31:00Z"/>
        </w:trPr>
        <w:tc>
          <w:tcPr>
            <w:tcW w:w="1879" w:type="dxa"/>
          </w:tcPr>
          <w:p w14:paraId="672410BE" w14:textId="38C37B5B" w:rsidR="00E705F7" w:rsidRPr="00E705F7" w:rsidRDefault="00E705F7">
            <w:pPr>
              <w:tabs>
                <w:tab w:val="left" w:pos="372"/>
              </w:tabs>
              <w:spacing w:after="240"/>
              <w:rPr>
                <w:ins w:id="765" w:author="CATT" w:date="2021-04-15T15:31:00Z"/>
                <w:sz w:val="20"/>
                <w:szCs w:val="20"/>
                <w:lang w:eastAsia="zh-CN"/>
              </w:rPr>
            </w:pPr>
            <w:ins w:id="766" w:author="CATT" w:date="2021-04-15T15:31:00Z">
              <w:r>
                <w:rPr>
                  <w:rFonts w:hint="eastAsia"/>
                  <w:sz w:val="20"/>
                  <w:szCs w:val="20"/>
                  <w:lang w:eastAsia="zh-CN"/>
                </w:rPr>
                <w:t>CATT</w:t>
              </w:r>
            </w:ins>
          </w:p>
        </w:tc>
        <w:tc>
          <w:tcPr>
            <w:tcW w:w="961" w:type="dxa"/>
          </w:tcPr>
          <w:p w14:paraId="6DA349D3" w14:textId="3E602800" w:rsidR="00E705F7" w:rsidRPr="00E705F7" w:rsidRDefault="00E705F7" w:rsidP="00433280">
            <w:pPr>
              <w:spacing w:after="240"/>
              <w:rPr>
                <w:ins w:id="767" w:author="CATT" w:date="2021-04-15T15:31:00Z"/>
                <w:sz w:val="20"/>
                <w:szCs w:val="20"/>
                <w:lang w:eastAsia="zh-CN"/>
              </w:rPr>
            </w:pPr>
            <w:ins w:id="768" w:author="CATT" w:date="2021-04-15T15:31:00Z">
              <w:r>
                <w:rPr>
                  <w:rFonts w:hint="eastAsia"/>
                  <w:sz w:val="20"/>
                  <w:szCs w:val="20"/>
                  <w:lang w:eastAsia="zh-CN"/>
                </w:rPr>
                <w:t>Yes</w:t>
              </w:r>
            </w:ins>
          </w:p>
        </w:tc>
        <w:tc>
          <w:tcPr>
            <w:tcW w:w="6467" w:type="dxa"/>
          </w:tcPr>
          <w:p w14:paraId="2C5406B6" w14:textId="77777777" w:rsidR="00E705F7" w:rsidRDefault="00E705F7" w:rsidP="00433280">
            <w:pPr>
              <w:spacing w:after="240"/>
              <w:rPr>
                <w:ins w:id="769" w:author="CATT" w:date="2021-04-15T15:31:00Z"/>
                <w:sz w:val="20"/>
                <w:szCs w:val="20"/>
              </w:rPr>
            </w:pPr>
          </w:p>
        </w:tc>
      </w:tr>
      <w:tr w:rsidR="006704E8" w14:paraId="09D9948E" w14:textId="77777777" w:rsidTr="00C63138">
        <w:trPr>
          <w:ins w:id="770" w:author="Lider Pan(潘立德)" w:date="2021-04-15T16:37:00Z"/>
        </w:trPr>
        <w:tc>
          <w:tcPr>
            <w:tcW w:w="1879" w:type="dxa"/>
          </w:tcPr>
          <w:p w14:paraId="096D4EDC" w14:textId="18D5CFE5" w:rsidR="006704E8" w:rsidRDefault="006704E8" w:rsidP="006704E8">
            <w:pPr>
              <w:tabs>
                <w:tab w:val="left" w:pos="372"/>
              </w:tabs>
              <w:spacing w:after="240"/>
              <w:rPr>
                <w:ins w:id="771" w:author="Lider Pan(潘立德)" w:date="2021-04-15T16:37:00Z"/>
                <w:sz w:val="20"/>
                <w:szCs w:val="20"/>
                <w:lang w:eastAsia="zh-CN"/>
              </w:rPr>
            </w:pPr>
            <w:proofErr w:type="spellStart"/>
            <w:ins w:id="772" w:author="Lider Pan(潘立德)" w:date="2021-04-15T16:37:00Z">
              <w:r>
                <w:rPr>
                  <w:rFonts w:eastAsia="PMingLiU" w:hint="eastAsia"/>
                  <w:sz w:val="20"/>
                  <w:szCs w:val="20"/>
                  <w:lang w:eastAsia="zh-TW"/>
                </w:rPr>
                <w:t>A</w:t>
              </w:r>
              <w:r>
                <w:rPr>
                  <w:rFonts w:eastAsia="PMingLiU"/>
                  <w:sz w:val="20"/>
                  <w:szCs w:val="20"/>
                  <w:lang w:eastAsia="zh-TW"/>
                </w:rPr>
                <w:t>SUSTe</w:t>
              </w:r>
              <w:r>
                <w:rPr>
                  <w:rFonts w:eastAsia="PMingLiU" w:hint="eastAsia"/>
                  <w:sz w:val="20"/>
                  <w:szCs w:val="20"/>
                  <w:lang w:eastAsia="zh-TW"/>
                </w:rPr>
                <w:t>K</w:t>
              </w:r>
              <w:proofErr w:type="spellEnd"/>
            </w:ins>
          </w:p>
        </w:tc>
        <w:tc>
          <w:tcPr>
            <w:tcW w:w="961" w:type="dxa"/>
          </w:tcPr>
          <w:p w14:paraId="4176FE40" w14:textId="5D955244" w:rsidR="006704E8" w:rsidRDefault="006704E8" w:rsidP="006704E8">
            <w:pPr>
              <w:spacing w:after="240"/>
              <w:rPr>
                <w:ins w:id="773" w:author="Lider Pan(潘立德)" w:date="2021-04-15T16:37:00Z"/>
                <w:sz w:val="20"/>
                <w:szCs w:val="20"/>
                <w:lang w:eastAsia="zh-CN"/>
              </w:rPr>
            </w:pPr>
            <w:ins w:id="774" w:author="Lider Pan(潘立德)" w:date="2021-04-15T16:37:00Z">
              <w:r>
                <w:rPr>
                  <w:rFonts w:eastAsia="PMingLiU"/>
                  <w:sz w:val="20"/>
                  <w:szCs w:val="20"/>
                  <w:lang w:eastAsia="zh-TW"/>
                </w:rPr>
                <w:t>Yes</w:t>
              </w:r>
            </w:ins>
          </w:p>
        </w:tc>
        <w:tc>
          <w:tcPr>
            <w:tcW w:w="6467" w:type="dxa"/>
          </w:tcPr>
          <w:p w14:paraId="0D04BD29" w14:textId="4481DEE2" w:rsidR="006704E8" w:rsidRDefault="006704E8" w:rsidP="006704E8">
            <w:pPr>
              <w:spacing w:after="240"/>
              <w:rPr>
                <w:ins w:id="775" w:author="Lider Pan(潘立德)" w:date="2021-04-15T16:37:00Z"/>
                <w:sz w:val="20"/>
                <w:szCs w:val="20"/>
              </w:rPr>
            </w:pPr>
            <w:ins w:id="776" w:author="Lider Pan(潘立德)" w:date="2021-04-15T16:37:00Z">
              <w:r>
                <w:rPr>
                  <w:rFonts w:eastAsia="PMingLiU"/>
                  <w:sz w:val="20"/>
                  <w:szCs w:val="20"/>
                  <w:lang w:eastAsia="zh-TW"/>
                </w:rPr>
                <w:t xml:space="preserve">In our view, </w:t>
              </w:r>
              <w:r>
                <w:rPr>
                  <w:rFonts w:eastAsia="PMingLiU" w:hint="eastAsia"/>
                  <w:sz w:val="20"/>
                  <w:szCs w:val="20"/>
                  <w:lang w:eastAsia="zh-TW"/>
                </w:rPr>
                <w:t>R</w:t>
              </w:r>
              <w:r>
                <w:rPr>
                  <w:rFonts w:eastAsia="PMingLiU"/>
                  <w:sz w:val="20"/>
                  <w:szCs w:val="20"/>
                  <w:lang w:eastAsia="zh-TW"/>
                </w:rPr>
                <w:t xml:space="preserve">elay UE should be configured by </w:t>
              </w:r>
              <w:proofErr w:type="spellStart"/>
              <w:r>
                <w:rPr>
                  <w:rFonts w:eastAsia="PMingLiU"/>
                  <w:sz w:val="20"/>
                  <w:szCs w:val="20"/>
                  <w:lang w:eastAsia="zh-TW"/>
                </w:rPr>
                <w:t>gNB</w:t>
              </w:r>
              <w:proofErr w:type="spellEnd"/>
              <w:r>
                <w:rPr>
                  <w:rFonts w:eastAsia="PMingLiU"/>
                  <w:sz w:val="20"/>
                  <w:szCs w:val="20"/>
                  <w:lang w:eastAsia="zh-TW"/>
                </w:rPr>
                <w:t xml:space="preserve"> with a mapping of </w:t>
              </w:r>
              <w:proofErr w:type="spellStart"/>
              <w:r>
                <w:rPr>
                  <w:rFonts w:eastAsia="PMingLiU"/>
                  <w:sz w:val="20"/>
                  <w:szCs w:val="20"/>
                  <w:lang w:eastAsia="zh-TW"/>
                </w:rPr>
                <w:t>Uu</w:t>
              </w:r>
              <w:proofErr w:type="spellEnd"/>
              <w:r>
                <w:rPr>
                  <w:rFonts w:eastAsia="PMingLiU"/>
                  <w:sz w:val="20"/>
                  <w:szCs w:val="20"/>
                  <w:lang w:eastAsia="zh-TW"/>
                </w:rPr>
                <w:t xml:space="preserve"> DRB-to-PC5 RLC channel  (1:1) and a mapping of PC5 RLC channel-to-</w:t>
              </w:r>
              <w:proofErr w:type="spellStart"/>
              <w:r>
                <w:rPr>
                  <w:rFonts w:eastAsia="PMingLiU"/>
                  <w:sz w:val="20"/>
                  <w:szCs w:val="20"/>
                  <w:lang w:eastAsia="zh-TW"/>
                </w:rPr>
                <w:t>Uu</w:t>
              </w:r>
              <w:proofErr w:type="spellEnd"/>
              <w:r>
                <w:rPr>
                  <w:rFonts w:eastAsia="PMingLiU"/>
                  <w:sz w:val="20"/>
                  <w:szCs w:val="20"/>
                  <w:lang w:eastAsia="zh-TW"/>
                </w:rPr>
                <w:t xml:space="preserve"> RLC channel (N:1).</w:t>
              </w:r>
            </w:ins>
          </w:p>
        </w:tc>
      </w:tr>
      <w:tr w:rsidR="001450AE" w14:paraId="72C680B4" w14:textId="77777777" w:rsidTr="00C63138">
        <w:trPr>
          <w:ins w:id="777" w:author="Sharma, Vivek" w:date="2021-04-15T14:24:00Z"/>
        </w:trPr>
        <w:tc>
          <w:tcPr>
            <w:tcW w:w="1879" w:type="dxa"/>
          </w:tcPr>
          <w:p w14:paraId="3B323FCE" w14:textId="0395CC25" w:rsidR="001450AE" w:rsidRDefault="001450AE" w:rsidP="006704E8">
            <w:pPr>
              <w:tabs>
                <w:tab w:val="left" w:pos="372"/>
              </w:tabs>
              <w:spacing w:after="240"/>
              <w:rPr>
                <w:ins w:id="778" w:author="Sharma, Vivek" w:date="2021-04-15T14:24:00Z"/>
                <w:rFonts w:eastAsia="PMingLiU"/>
                <w:sz w:val="20"/>
                <w:szCs w:val="20"/>
                <w:lang w:eastAsia="zh-TW"/>
              </w:rPr>
            </w:pPr>
            <w:ins w:id="779" w:author="Sharma, Vivek" w:date="2021-04-15T14:24:00Z">
              <w:r>
                <w:rPr>
                  <w:rFonts w:eastAsia="PMingLiU"/>
                  <w:sz w:val="20"/>
                  <w:szCs w:val="20"/>
                  <w:lang w:eastAsia="zh-TW"/>
                </w:rPr>
                <w:t>Sony</w:t>
              </w:r>
            </w:ins>
          </w:p>
        </w:tc>
        <w:tc>
          <w:tcPr>
            <w:tcW w:w="961" w:type="dxa"/>
          </w:tcPr>
          <w:p w14:paraId="11C69BAE" w14:textId="3FB61026" w:rsidR="001450AE" w:rsidRDefault="001450AE" w:rsidP="006704E8">
            <w:pPr>
              <w:spacing w:after="240"/>
              <w:rPr>
                <w:ins w:id="780" w:author="Sharma, Vivek" w:date="2021-04-15T14:24:00Z"/>
                <w:rFonts w:eastAsia="PMingLiU"/>
                <w:sz w:val="20"/>
                <w:szCs w:val="20"/>
                <w:lang w:eastAsia="zh-TW"/>
              </w:rPr>
            </w:pPr>
            <w:ins w:id="781" w:author="Sharma, Vivek" w:date="2021-04-15T14:24:00Z">
              <w:r>
                <w:rPr>
                  <w:rFonts w:eastAsia="PMingLiU"/>
                  <w:sz w:val="20"/>
                  <w:szCs w:val="20"/>
                  <w:lang w:eastAsia="zh-TW"/>
                </w:rPr>
                <w:t>Yes</w:t>
              </w:r>
            </w:ins>
          </w:p>
        </w:tc>
        <w:tc>
          <w:tcPr>
            <w:tcW w:w="6467" w:type="dxa"/>
          </w:tcPr>
          <w:p w14:paraId="0B4F0D86" w14:textId="2039DF18" w:rsidR="001450AE" w:rsidRDefault="001450AE" w:rsidP="006704E8">
            <w:pPr>
              <w:spacing w:after="240"/>
              <w:rPr>
                <w:ins w:id="782" w:author="Sharma, Vivek" w:date="2021-04-15T14:24:00Z"/>
                <w:rFonts w:eastAsia="PMingLiU"/>
                <w:sz w:val="20"/>
                <w:szCs w:val="20"/>
                <w:lang w:eastAsia="zh-TW"/>
              </w:rPr>
            </w:pPr>
            <w:ins w:id="783" w:author="Sharma, Vivek" w:date="2021-04-15T14:26:00Z">
              <w:r>
                <w:rPr>
                  <w:rFonts w:eastAsia="PMingLiU"/>
                  <w:sz w:val="20"/>
                  <w:szCs w:val="20"/>
                  <w:lang w:eastAsia="zh-TW"/>
                </w:rPr>
                <w:t>ok with improved wording from OPPO</w:t>
              </w:r>
            </w:ins>
          </w:p>
        </w:tc>
      </w:tr>
      <w:tr w:rsidR="004968A3" w14:paraId="0CEAE0D3" w14:textId="77777777" w:rsidTr="00C63138">
        <w:trPr>
          <w:ins w:id="784" w:author="mepeace" w:date="2021-04-15T23:51:00Z"/>
        </w:trPr>
        <w:tc>
          <w:tcPr>
            <w:tcW w:w="1879" w:type="dxa"/>
          </w:tcPr>
          <w:p w14:paraId="29693551" w14:textId="5D1E3FD9" w:rsidR="004968A3" w:rsidRPr="004968A3" w:rsidRDefault="004968A3" w:rsidP="006704E8">
            <w:pPr>
              <w:tabs>
                <w:tab w:val="left" w:pos="372"/>
              </w:tabs>
              <w:spacing w:after="240"/>
              <w:rPr>
                <w:ins w:id="785" w:author="mepeace" w:date="2021-04-15T23:51:00Z"/>
                <w:rFonts w:eastAsia="Malgun Gothic"/>
                <w:sz w:val="20"/>
                <w:szCs w:val="20"/>
                <w:lang w:eastAsia="ko-KR"/>
                <w:rPrChange w:id="786" w:author="mepeace" w:date="2021-04-15T23:51:00Z">
                  <w:rPr>
                    <w:ins w:id="787" w:author="mepeace" w:date="2021-04-15T23:51:00Z"/>
                    <w:rFonts w:eastAsia="PMingLiU"/>
                    <w:sz w:val="20"/>
                    <w:szCs w:val="20"/>
                    <w:lang w:eastAsia="zh-TW"/>
                  </w:rPr>
                </w:rPrChange>
              </w:rPr>
            </w:pPr>
            <w:ins w:id="788" w:author="mepeace" w:date="2021-04-15T23:51:00Z">
              <w:r>
                <w:rPr>
                  <w:rFonts w:eastAsia="Malgun Gothic" w:hint="eastAsia"/>
                  <w:sz w:val="20"/>
                  <w:szCs w:val="20"/>
                  <w:lang w:eastAsia="ko-KR"/>
                </w:rPr>
                <w:t>E</w:t>
              </w:r>
              <w:r>
                <w:rPr>
                  <w:rFonts w:eastAsia="Malgun Gothic"/>
                  <w:sz w:val="20"/>
                  <w:szCs w:val="20"/>
                  <w:lang w:eastAsia="ko-KR"/>
                </w:rPr>
                <w:t>TRI</w:t>
              </w:r>
            </w:ins>
          </w:p>
        </w:tc>
        <w:tc>
          <w:tcPr>
            <w:tcW w:w="961" w:type="dxa"/>
          </w:tcPr>
          <w:p w14:paraId="442F302E" w14:textId="34A9F294" w:rsidR="004968A3" w:rsidRPr="004968A3" w:rsidRDefault="004968A3" w:rsidP="006704E8">
            <w:pPr>
              <w:spacing w:after="240"/>
              <w:rPr>
                <w:ins w:id="789" w:author="mepeace" w:date="2021-04-15T23:51:00Z"/>
                <w:rFonts w:eastAsia="Malgun Gothic"/>
                <w:sz w:val="20"/>
                <w:szCs w:val="20"/>
                <w:lang w:eastAsia="ko-KR"/>
                <w:rPrChange w:id="790" w:author="mepeace" w:date="2021-04-15T23:51:00Z">
                  <w:rPr>
                    <w:ins w:id="791" w:author="mepeace" w:date="2021-04-15T23:51:00Z"/>
                    <w:rFonts w:eastAsia="PMingLiU"/>
                    <w:sz w:val="20"/>
                    <w:szCs w:val="20"/>
                    <w:lang w:eastAsia="zh-TW"/>
                  </w:rPr>
                </w:rPrChange>
              </w:rPr>
            </w:pPr>
            <w:ins w:id="792" w:author="mepeace" w:date="2021-04-15T23:51:00Z">
              <w:r>
                <w:rPr>
                  <w:rFonts w:eastAsia="Malgun Gothic" w:hint="eastAsia"/>
                  <w:sz w:val="20"/>
                  <w:szCs w:val="20"/>
                  <w:lang w:eastAsia="ko-KR"/>
                </w:rPr>
                <w:t>Y</w:t>
              </w:r>
              <w:r>
                <w:rPr>
                  <w:rFonts w:eastAsia="Malgun Gothic"/>
                  <w:sz w:val="20"/>
                  <w:szCs w:val="20"/>
                  <w:lang w:eastAsia="ko-KR"/>
                </w:rPr>
                <w:t>es</w:t>
              </w:r>
            </w:ins>
          </w:p>
        </w:tc>
        <w:tc>
          <w:tcPr>
            <w:tcW w:w="6467" w:type="dxa"/>
          </w:tcPr>
          <w:p w14:paraId="615820B0" w14:textId="77777777" w:rsidR="004968A3" w:rsidRDefault="004968A3" w:rsidP="006704E8">
            <w:pPr>
              <w:spacing w:after="240"/>
              <w:rPr>
                <w:ins w:id="793" w:author="mepeace" w:date="2021-04-15T23:51:00Z"/>
                <w:rFonts w:eastAsia="PMingLiU"/>
                <w:sz w:val="20"/>
                <w:szCs w:val="20"/>
                <w:lang w:eastAsia="zh-TW"/>
              </w:rPr>
            </w:pPr>
          </w:p>
        </w:tc>
      </w:tr>
      <w:tr w:rsidR="007B2ABA" w14:paraId="52EEED9A" w14:textId="77777777" w:rsidTr="00C63138">
        <w:trPr>
          <w:ins w:id="794" w:author="Philips - Jesus Gonzalez" w:date="2021-04-15T20:23:00Z"/>
        </w:trPr>
        <w:tc>
          <w:tcPr>
            <w:tcW w:w="1879" w:type="dxa"/>
          </w:tcPr>
          <w:p w14:paraId="2CD8EF8B" w14:textId="77B23C28" w:rsidR="007B2ABA" w:rsidRDefault="007B2ABA" w:rsidP="006704E8">
            <w:pPr>
              <w:tabs>
                <w:tab w:val="left" w:pos="372"/>
              </w:tabs>
              <w:spacing w:after="240"/>
              <w:rPr>
                <w:ins w:id="795" w:author="Philips - Jesus Gonzalez" w:date="2021-04-15T20:23:00Z"/>
                <w:rFonts w:eastAsia="Malgun Gothic"/>
                <w:sz w:val="20"/>
                <w:szCs w:val="20"/>
                <w:lang w:eastAsia="ko-KR"/>
              </w:rPr>
            </w:pPr>
            <w:ins w:id="796" w:author="Philips - Jesus Gonzalez" w:date="2021-04-15T20:23:00Z">
              <w:r>
                <w:rPr>
                  <w:rFonts w:eastAsia="Malgun Gothic"/>
                  <w:sz w:val="20"/>
                  <w:szCs w:val="20"/>
                  <w:lang w:eastAsia="ko-KR"/>
                </w:rPr>
                <w:t>Philips</w:t>
              </w:r>
            </w:ins>
          </w:p>
        </w:tc>
        <w:tc>
          <w:tcPr>
            <w:tcW w:w="961" w:type="dxa"/>
          </w:tcPr>
          <w:p w14:paraId="196A646A" w14:textId="6B704F19" w:rsidR="007B2ABA" w:rsidRDefault="007B2ABA" w:rsidP="006704E8">
            <w:pPr>
              <w:spacing w:after="240"/>
              <w:rPr>
                <w:ins w:id="797" w:author="Philips - Jesus Gonzalez" w:date="2021-04-15T20:23:00Z"/>
                <w:rFonts w:eastAsia="Malgun Gothic"/>
                <w:sz w:val="20"/>
                <w:szCs w:val="20"/>
                <w:lang w:eastAsia="ko-KR"/>
              </w:rPr>
            </w:pPr>
            <w:ins w:id="798" w:author="Philips - Jesus Gonzalez" w:date="2021-04-15T20:23:00Z">
              <w:r>
                <w:rPr>
                  <w:rFonts w:eastAsia="Malgun Gothic"/>
                  <w:sz w:val="20"/>
                  <w:szCs w:val="20"/>
                  <w:lang w:eastAsia="ko-KR"/>
                </w:rPr>
                <w:t>Yes</w:t>
              </w:r>
            </w:ins>
          </w:p>
        </w:tc>
        <w:tc>
          <w:tcPr>
            <w:tcW w:w="6467" w:type="dxa"/>
          </w:tcPr>
          <w:p w14:paraId="219B03D6" w14:textId="77777777" w:rsidR="007B2ABA" w:rsidRDefault="007B2ABA" w:rsidP="006704E8">
            <w:pPr>
              <w:spacing w:after="240"/>
              <w:rPr>
                <w:ins w:id="799" w:author="Philips - Jesus Gonzalez" w:date="2021-04-15T20:23:00Z"/>
                <w:rFonts w:eastAsia="PMingLiU"/>
                <w:sz w:val="20"/>
                <w:szCs w:val="20"/>
                <w:lang w:eastAsia="zh-TW"/>
              </w:rPr>
            </w:pPr>
          </w:p>
        </w:tc>
      </w:tr>
    </w:tbl>
    <w:p w14:paraId="047F75A1" w14:textId="39B08E4D" w:rsidR="00A06A77" w:rsidRDefault="00CE4235">
      <w:pPr>
        <w:rPr>
          <w:ins w:id="800" w:author="Futurewei - Hao Bi" w:date="2021-04-16T16:43:00Z"/>
          <w:sz w:val="20"/>
          <w:szCs w:val="20"/>
        </w:rPr>
      </w:pPr>
      <w:ins w:id="801" w:author="Futurewei - Hao Bi" w:date="2021-04-16T16:16:00Z">
        <w:r>
          <w:rPr>
            <w:b/>
            <w:bCs/>
            <w:sz w:val="20"/>
            <w:szCs w:val="20"/>
          </w:rPr>
          <w:lastRenderedPageBreak/>
          <w:t>S</w:t>
        </w:r>
        <w:r w:rsidRPr="00A112E0">
          <w:rPr>
            <w:b/>
            <w:bCs/>
            <w:sz w:val="20"/>
            <w:szCs w:val="20"/>
          </w:rPr>
          <w:t>ummary</w:t>
        </w:r>
        <w:r>
          <w:rPr>
            <w:b/>
            <w:bCs/>
            <w:sz w:val="20"/>
            <w:szCs w:val="20"/>
          </w:rPr>
          <w:t xml:space="preserve"> of discussion</w:t>
        </w:r>
        <w:r w:rsidRPr="00A112E0">
          <w:rPr>
            <w:b/>
            <w:bCs/>
            <w:sz w:val="20"/>
            <w:szCs w:val="20"/>
          </w:rPr>
          <w:t>:</w:t>
        </w:r>
      </w:ins>
      <w:ins w:id="802" w:author="Futurewei - Hao Bi" w:date="2021-04-16T16:30:00Z">
        <w:r w:rsidR="003739AF">
          <w:rPr>
            <w:b/>
            <w:bCs/>
            <w:sz w:val="20"/>
            <w:szCs w:val="20"/>
          </w:rPr>
          <w:t xml:space="preserve"> </w:t>
        </w:r>
      </w:ins>
      <w:ins w:id="803" w:author="Futurewei - Hao Bi" w:date="2021-04-16T16:28:00Z">
        <w:r w:rsidR="003739AF">
          <w:rPr>
            <w:sz w:val="20"/>
            <w:szCs w:val="20"/>
          </w:rPr>
          <w:t>24 companies</w:t>
        </w:r>
      </w:ins>
      <w:ins w:id="804" w:author="Futurewei - Hao Bi" w:date="2021-04-16T16:31:00Z">
        <w:r w:rsidR="003739AF">
          <w:rPr>
            <w:sz w:val="20"/>
            <w:szCs w:val="20"/>
          </w:rPr>
          <w:t xml:space="preserve"> respond</w:t>
        </w:r>
      </w:ins>
      <w:ins w:id="805" w:author="Futurewei - Hao Bi" w:date="2021-04-16T16:28:00Z">
        <w:r w:rsidR="003739AF">
          <w:rPr>
            <w:sz w:val="20"/>
            <w:szCs w:val="20"/>
          </w:rPr>
          <w:t xml:space="preserve">, </w:t>
        </w:r>
      </w:ins>
      <w:ins w:id="806" w:author="Futurewei - Hao Bi" w:date="2021-04-16T16:31:00Z">
        <w:r w:rsidR="003739AF">
          <w:rPr>
            <w:sz w:val="20"/>
            <w:szCs w:val="20"/>
          </w:rPr>
          <w:t>and</w:t>
        </w:r>
      </w:ins>
      <w:ins w:id="807" w:author="Futurewei - Hao Bi" w:date="2021-04-16T16:16:00Z">
        <w:r>
          <w:rPr>
            <w:sz w:val="20"/>
            <w:szCs w:val="20"/>
          </w:rPr>
          <w:t xml:space="preserve"> one company </w:t>
        </w:r>
      </w:ins>
      <w:ins w:id="808" w:author="Futurewei - Hao Bi" w:date="2021-04-16T16:21:00Z">
        <w:r>
          <w:rPr>
            <w:sz w:val="20"/>
            <w:szCs w:val="20"/>
          </w:rPr>
          <w:t>do</w:t>
        </w:r>
      </w:ins>
      <w:ins w:id="809" w:author="Futurewei - Hao Bi" w:date="2021-04-16T16:38:00Z">
        <w:r w:rsidR="00A06A77">
          <w:rPr>
            <w:sz w:val="20"/>
            <w:szCs w:val="20"/>
          </w:rPr>
          <w:t>esn</w:t>
        </w:r>
      </w:ins>
      <w:ins w:id="810" w:author="Futurewei - Hao Bi" w:date="2021-04-16T16:21:00Z">
        <w:r>
          <w:rPr>
            <w:sz w:val="20"/>
            <w:szCs w:val="20"/>
          </w:rPr>
          <w:t xml:space="preserve">’t think </w:t>
        </w:r>
      </w:ins>
      <w:ins w:id="811" w:author="Futurewei - Hao Bi" w:date="2021-04-16T16:46:00Z">
        <w:r w:rsidR="00A06A77">
          <w:rPr>
            <w:sz w:val="20"/>
            <w:szCs w:val="20"/>
          </w:rPr>
          <w:t xml:space="preserve">configuration of </w:t>
        </w:r>
      </w:ins>
      <w:ins w:id="812" w:author="Futurewei - Hao Bi" w:date="2021-04-16T16:22:00Z">
        <w:r>
          <w:rPr>
            <w:sz w:val="20"/>
            <w:szCs w:val="20"/>
          </w:rPr>
          <w:t xml:space="preserve">mapping information </w:t>
        </w:r>
      </w:ins>
      <w:ins w:id="813" w:author="Futurewei - Hao Bi" w:date="2021-04-16T16:31:00Z">
        <w:r w:rsidR="003739AF">
          <w:rPr>
            <w:sz w:val="20"/>
            <w:szCs w:val="20"/>
          </w:rPr>
          <w:t xml:space="preserve">is </w:t>
        </w:r>
      </w:ins>
      <w:ins w:id="814" w:author="Futurewei - Hao Bi" w:date="2021-04-16T16:22:00Z">
        <w:r>
          <w:rPr>
            <w:sz w:val="20"/>
            <w:szCs w:val="20"/>
          </w:rPr>
          <w:t>need</w:t>
        </w:r>
      </w:ins>
      <w:ins w:id="815" w:author="Futurewei - Hao Bi" w:date="2021-04-16T16:31:00Z">
        <w:r w:rsidR="003739AF">
          <w:rPr>
            <w:sz w:val="20"/>
            <w:szCs w:val="20"/>
          </w:rPr>
          <w:t>ed</w:t>
        </w:r>
      </w:ins>
      <w:ins w:id="816" w:author="Futurewei - Hao Bi" w:date="2021-04-16T16:22:00Z">
        <w:r>
          <w:rPr>
            <w:sz w:val="20"/>
            <w:szCs w:val="20"/>
          </w:rPr>
          <w:t xml:space="preserve"> </w:t>
        </w:r>
      </w:ins>
      <w:ins w:id="817" w:author="Futurewei - Hao Bi" w:date="2021-04-16T16:31:00Z">
        <w:r w:rsidR="003739AF">
          <w:rPr>
            <w:sz w:val="20"/>
            <w:szCs w:val="20"/>
          </w:rPr>
          <w:t xml:space="preserve">between </w:t>
        </w:r>
      </w:ins>
      <w:ins w:id="818" w:author="Futurewei - Hao Bi" w:date="2021-04-16T16:32:00Z">
        <w:r w:rsidR="003739AF">
          <w:rPr>
            <w:sz w:val="20"/>
            <w:szCs w:val="20"/>
          </w:rPr>
          <w:t xml:space="preserve">PC5 RLC bearer ID, remote UE’s </w:t>
        </w:r>
        <w:proofErr w:type="spellStart"/>
        <w:r w:rsidR="003739AF">
          <w:rPr>
            <w:sz w:val="20"/>
            <w:szCs w:val="20"/>
          </w:rPr>
          <w:t>Uu</w:t>
        </w:r>
        <w:proofErr w:type="spellEnd"/>
        <w:r w:rsidR="003739AF">
          <w:rPr>
            <w:sz w:val="20"/>
            <w:szCs w:val="20"/>
          </w:rPr>
          <w:t xml:space="preserve"> radio bearer ID, and relay UE’s </w:t>
        </w:r>
        <w:proofErr w:type="spellStart"/>
        <w:r w:rsidR="003739AF">
          <w:rPr>
            <w:sz w:val="20"/>
            <w:szCs w:val="20"/>
          </w:rPr>
          <w:t>Uu</w:t>
        </w:r>
        <w:proofErr w:type="spellEnd"/>
        <w:r w:rsidR="003739AF">
          <w:rPr>
            <w:sz w:val="20"/>
            <w:szCs w:val="20"/>
          </w:rPr>
          <w:t xml:space="preserve"> RLC bearer ID</w:t>
        </w:r>
      </w:ins>
      <w:ins w:id="819" w:author="Futurewei - Hao Bi" w:date="2021-04-16T16:22:00Z">
        <w:r>
          <w:rPr>
            <w:sz w:val="20"/>
            <w:szCs w:val="20"/>
          </w:rPr>
          <w:t xml:space="preserve">. </w:t>
        </w:r>
      </w:ins>
      <w:ins w:id="820" w:author="Futurewei - Hao Bi" w:date="2021-04-16T16:29:00Z">
        <w:r w:rsidR="003739AF">
          <w:rPr>
            <w:sz w:val="20"/>
            <w:szCs w:val="20"/>
          </w:rPr>
          <w:t xml:space="preserve">There are </w:t>
        </w:r>
      </w:ins>
      <w:ins w:id="821" w:author="Futurewei - Hao Bi" w:date="2021-04-16T16:35:00Z">
        <w:r w:rsidR="003739AF">
          <w:rPr>
            <w:sz w:val="20"/>
            <w:szCs w:val="20"/>
          </w:rPr>
          <w:t>different opinions on</w:t>
        </w:r>
      </w:ins>
      <w:ins w:id="822" w:author="Futurewei - Hao Bi" w:date="2021-04-16T16:29:00Z">
        <w:r w:rsidR="003739AF">
          <w:rPr>
            <w:sz w:val="20"/>
            <w:szCs w:val="20"/>
          </w:rPr>
          <w:t xml:space="preserve"> </w:t>
        </w:r>
      </w:ins>
      <w:ins w:id="823" w:author="Futurewei - Hao Bi" w:date="2021-04-16T16:33:00Z">
        <w:r w:rsidR="003739AF">
          <w:rPr>
            <w:sz w:val="20"/>
            <w:szCs w:val="20"/>
          </w:rPr>
          <w:t>the</w:t>
        </w:r>
      </w:ins>
      <w:ins w:id="824" w:author="Futurewei - Hao Bi" w:date="2021-04-16T16:16:00Z">
        <w:r>
          <w:rPr>
            <w:sz w:val="20"/>
            <w:szCs w:val="20"/>
          </w:rPr>
          <w:t xml:space="preserve"> </w:t>
        </w:r>
      </w:ins>
      <w:ins w:id="825" w:author="Futurewei - Hao Bi" w:date="2021-04-16T16:35:00Z">
        <w:r w:rsidR="003739AF">
          <w:rPr>
            <w:sz w:val="20"/>
            <w:szCs w:val="20"/>
          </w:rPr>
          <w:t>way</w:t>
        </w:r>
      </w:ins>
      <w:ins w:id="826" w:author="Futurewei - Hao Bi" w:date="2021-04-16T16:33:00Z">
        <w:r w:rsidR="003739AF">
          <w:rPr>
            <w:sz w:val="20"/>
            <w:szCs w:val="20"/>
          </w:rPr>
          <w:t xml:space="preserve"> remote UE ID</w:t>
        </w:r>
      </w:ins>
      <w:ins w:id="827" w:author="Futurewei - Hao Bi" w:date="2021-04-16T16:35:00Z">
        <w:r w:rsidR="003739AF">
          <w:rPr>
            <w:sz w:val="20"/>
            <w:szCs w:val="20"/>
          </w:rPr>
          <w:t xml:space="preserve"> </w:t>
        </w:r>
      </w:ins>
      <w:ins w:id="828" w:author="Futurewei - Hao Bi" w:date="2021-04-16T16:39:00Z">
        <w:r w:rsidR="00A06A77">
          <w:rPr>
            <w:sz w:val="20"/>
            <w:szCs w:val="20"/>
          </w:rPr>
          <w:t>should be</w:t>
        </w:r>
      </w:ins>
      <w:ins w:id="829" w:author="Futurewei - Hao Bi" w:date="2021-04-16T16:35:00Z">
        <w:r w:rsidR="003739AF">
          <w:rPr>
            <w:sz w:val="20"/>
            <w:szCs w:val="20"/>
          </w:rPr>
          <w:t xml:space="preserve"> </w:t>
        </w:r>
      </w:ins>
      <w:ins w:id="830" w:author="Futurewei - Hao Bi" w:date="2021-04-16T16:39:00Z">
        <w:r w:rsidR="00A06A77">
          <w:rPr>
            <w:sz w:val="20"/>
            <w:szCs w:val="20"/>
          </w:rPr>
          <w:t>used</w:t>
        </w:r>
      </w:ins>
      <w:ins w:id="831" w:author="Futurewei - Hao Bi" w:date="2021-04-16T16:35:00Z">
        <w:r w:rsidR="003739AF">
          <w:rPr>
            <w:sz w:val="20"/>
            <w:szCs w:val="20"/>
          </w:rPr>
          <w:t xml:space="preserve"> in the mapping conf</w:t>
        </w:r>
      </w:ins>
      <w:ins w:id="832" w:author="Futurewei - Hao Bi" w:date="2021-04-16T16:36:00Z">
        <w:r w:rsidR="003739AF">
          <w:rPr>
            <w:sz w:val="20"/>
            <w:szCs w:val="20"/>
          </w:rPr>
          <w:t>iguration</w:t>
        </w:r>
      </w:ins>
      <w:ins w:id="833" w:author="Futurewei - Hao Bi" w:date="2021-04-16T16:33:00Z">
        <w:r w:rsidR="003739AF">
          <w:rPr>
            <w:sz w:val="20"/>
            <w:szCs w:val="20"/>
          </w:rPr>
          <w:t xml:space="preserve">. </w:t>
        </w:r>
      </w:ins>
      <w:ins w:id="834" w:author="Futurewei - Hao Bi" w:date="2021-04-16T16:37:00Z">
        <w:r w:rsidR="00A06A77">
          <w:rPr>
            <w:sz w:val="20"/>
            <w:szCs w:val="20"/>
          </w:rPr>
          <w:t xml:space="preserve">The moderator </w:t>
        </w:r>
      </w:ins>
      <w:ins w:id="835" w:author="Futurewei - Hao Bi" w:date="2021-04-16T16:42:00Z">
        <w:r w:rsidR="00A06A77">
          <w:rPr>
            <w:sz w:val="20"/>
            <w:szCs w:val="20"/>
          </w:rPr>
          <w:t>suggest</w:t>
        </w:r>
      </w:ins>
      <w:ins w:id="836" w:author="Futurewei - Hao Bi" w:date="2021-04-16T16:43:00Z">
        <w:r w:rsidR="00A06A77">
          <w:rPr>
            <w:sz w:val="20"/>
            <w:szCs w:val="20"/>
          </w:rPr>
          <w:t>s</w:t>
        </w:r>
      </w:ins>
      <w:ins w:id="837" w:author="Futurewei - Hao Bi" w:date="2021-04-16T16:42:00Z">
        <w:r w:rsidR="00A06A77">
          <w:rPr>
            <w:sz w:val="20"/>
            <w:szCs w:val="20"/>
          </w:rPr>
          <w:t xml:space="preserve"> </w:t>
        </w:r>
      </w:ins>
      <w:ins w:id="838" w:author="Futurewei - Hao Bi" w:date="2021-04-16T16:43:00Z">
        <w:r w:rsidR="00A06A77">
          <w:rPr>
            <w:sz w:val="20"/>
            <w:szCs w:val="20"/>
          </w:rPr>
          <w:t>to focus on</w:t>
        </w:r>
      </w:ins>
      <w:ins w:id="839" w:author="Futurewei - Hao Bi" w:date="2021-04-16T16:39:00Z">
        <w:r w:rsidR="00A06A77">
          <w:rPr>
            <w:sz w:val="20"/>
            <w:szCs w:val="20"/>
          </w:rPr>
          <w:t xml:space="preserve"> the</w:t>
        </w:r>
      </w:ins>
      <w:ins w:id="840" w:author="Futurewei - Hao Bi" w:date="2021-04-16T16:40:00Z">
        <w:r w:rsidR="00A06A77">
          <w:rPr>
            <w:sz w:val="20"/>
            <w:szCs w:val="20"/>
          </w:rPr>
          <w:t xml:space="preserve"> mapping relations without </w:t>
        </w:r>
      </w:ins>
      <w:ins w:id="841" w:author="Futurewei - Hao Bi" w:date="2021-04-16T16:43:00Z">
        <w:r w:rsidR="00A06A77">
          <w:rPr>
            <w:sz w:val="20"/>
            <w:szCs w:val="20"/>
          </w:rPr>
          <w:t>delving into</w:t>
        </w:r>
      </w:ins>
      <w:ins w:id="842" w:author="Futurewei - Hao Bi" w:date="2021-04-16T16:42:00Z">
        <w:r w:rsidR="00A06A77">
          <w:rPr>
            <w:sz w:val="20"/>
            <w:szCs w:val="20"/>
          </w:rPr>
          <w:t xml:space="preserve"> signaling d</w:t>
        </w:r>
      </w:ins>
      <w:ins w:id="843" w:author="Futurewei - Hao Bi" w:date="2021-04-16T16:43:00Z">
        <w:r w:rsidR="00A06A77">
          <w:rPr>
            <w:sz w:val="20"/>
            <w:szCs w:val="20"/>
          </w:rPr>
          <w:t>etails at this stage.</w:t>
        </w:r>
      </w:ins>
    </w:p>
    <w:p w14:paraId="4DF1A5CA" w14:textId="5718EBDF" w:rsidR="00C600A2" w:rsidRDefault="00A06A77">
      <w:pPr>
        <w:rPr>
          <w:sz w:val="20"/>
          <w:szCs w:val="20"/>
        </w:rPr>
      </w:pPr>
      <w:ins w:id="844" w:author="Futurewei - Hao Bi" w:date="2021-04-16T16:44:00Z">
        <w:r>
          <w:rPr>
            <w:b/>
            <w:bCs/>
            <w:sz w:val="20"/>
            <w:szCs w:val="20"/>
          </w:rPr>
          <w:t>Proposal 3c:</w:t>
        </w:r>
        <w:r>
          <w:rPr>
            <w:sz w:val="20"/>
            <w:szCs w:val="20"/>
          </w:rPr>
          <w:t xml:space="preserve"> </w:t>
        </w:r>
      </w:ins>
      <w:ins w:id="845" w:author="Futurewei - Hao Bi" w:date="2021-04-16T19:12:00Z">
        <w:r w:rsidR="0014613A">
          <w:rPr>
            <w:sz w:val="20"/>
            <w:szCs w:val="20"/>
          </w:rPr>
          <w:t xml:space="preserve">Mapping is done at </w:t>
        </w:r>
      </w:ins>
      <w:ins w:id="846" w:author="Futurewei - Hao Bi" w:date="2021-04-16T16:44:00Z">
        <w:r>
          <w:rPr>
            <w:sz w:val="20"/>
            <w:szCs w:val="20"/>
          </w:rPr>
          <w:t xml:space="preserve">Relay UE between PC5 RLC </w:t>
        </w:r>
      </w:ins>
      <w:ins w:id="847" w:author="Futurewei - Hao Bi" w:date="2021-04-16T16:45:00Z">
        <w:r>
          <w:rPr>
            <w:sz w:val="20"/>
            <w:szCs w:val="20"/>
          </w:rPr>
          <w:t xml:space="preserve">bearer </w:t>
        </w:r>
      </w:ins>
      <w:ins w:id="848" w:author="Futurewei - Hao Bi" w:date="2021-04-16T16:44:00Z">
        <w:r>
          <w:rPr>
            <w:sz w:val="20"/>
            <w:szCs w:val="20"/>
          </w:rPr>
          <w:t xml:space="preserve">IDs, </w:t>
        </w:r>
      </w:ins>
      <w:ins w:id="849" w:author="Futurewei - Hao Bi" w:date="2021-04-16T16:49:00Z">
        <w:r w:rsidR="00B66B95" w:rsidRPr="00B66B95">
          <w:rPr>
            <w:sz w:val="20"/>
            <w:szCs w:val="20"/>
          </w:rPr>
          <w:t xml:space="preserve">identity information of remote UE and </w:t>
        </w:r>
        <w:proofErr w:type="spellStart"/>
        <w:r w:rsidR="00B66B95" w:rsidRPr="00B66B95">
          <w:rPr>
            <w:sz w:val="20"/>
            <w:szCs w:val="20"/>
          </w:rPr>
          <w:t>Uu</w:t>
        </w:r>
        <w:proofErr w:type="spellEnd"/>
        <w:r w:rsidR="00B66B95" w:rsidRPr="00B66B95">
          <w:rPr>
            <w:sz w:val="20"/>
            <w:szCs w:val="20"/>
          </w:rPr>
          <w:t xml:space="preserve"> radio bearer</w:t>
        </w:r>
      </w:ins>
      <w:ins w:id="850" w:author="Futurewei - Hao Bi" w:date="2021-04-16T16:44:00Z">
        <w:r>
          <w:rPr>
            <w:sz w:val="20"/>
            <w:szCs w:val="20"/>
          </w:rPr>
          <w:t xml:space="preserve">, and </w:t>
        </w:r>
        <w:proofErr w:type="spellStart"/>
        <w:r>
          <w:rPr>
            <w:sz w:val="20"/>
            <w:szCs w:val="20"/>
          </w:rPr>
          <w:t>Uu</w:t>
        </w:r>
        <w:proofErr w:type="spellEnd"/>
        <w:r>
          <w:rPr>
            <w:sz w:val="20"/>
            <w:szCs w:val="20"/>
          </w:rPr>
          <w:t xml:space="preserve"> RLC bearer IDs.</w:t>
        </w:r>
      </w:ins>
    </w:p>
    <w:p w14:paraId="4A7204AF" w14:textId="77777777" w:rsidR="00C600A2" w:rsidRDefault="00E17884">
      <w:pPr>
        <w:rPr>
          <w:sz w:val="20"/>
          <w:szCs w:val="20"/>
        </w:rPr>
      </w:pPr>
      <w:bookmarkStart w:id="851" w:name="_Hlk69493247"/>
      <w:bookmarkStart w:id="852" w:name="Proposal4"/>
      <w:r>
        <w:rPr>
          <w:b/>
          <w:bCs/>
          <w:sz w:val="20"/>
          <w:szCs w:val="20"/>
        </w:rPr>
        <w:t xml:space="preserve">Proposal 4: </w:t>
      </w:r>
      <w:r>
        <w:rPr>
          <w:sz w:val="20"/>
          <w:szCs w:val="20"/>
        </w:rPr>
        <w:t xml:space="preserve">Send LS to SA3 to check whether there is security issue for disclosing in the adaptation layer, temporary remote UE identifier, configured by the serving </w:t>
      </w:r>
      <w:proofErr w:type="spellStart"/>
      <w:r>
        <w:rPr>
          <w:sz w:val="20"/>
          <w:szCs w:val="20"/>
        </w:rPr>
        <w:t>gNB</w:t>
      </w:r>
      <w:proofErr w:type="spellEnd"/>
      <w:r>
        <w:rPr>
          <w:sz w:val="20"/>
          <w:szCs w:val="20"/>
        </w:rPr>
        <w:t xml:space="preserve"> or by the relay UE.</w:t>
      </w:r>
      <w:bookmarkEnd w:id="851"/>
    </w:p>
    <w:p w14:paraId="132A804C" w14:textId="77777777" w:rsidR="00C600A2" w:rsidRDefault="00E17884">
      <w:pPr>
        <w:spacing w:after="240"/>
        <w:rPr>
          <w:sz w:val="20"/>
          <w:szCs w:val="20"/>
        </w:rPr>
      </w:pPr>
      <w:r>
        <w:rPr>
          <w:b/>
          <w:bCs/>
          <w:sz w:val="20"/>
          <w:szCs w:val="20"/>
        </w:rPr>
        <w:t xml:space="preserve">Question 4: </w:t>
      </w:r>
      <w:r>
        <w:rPr>
          <w:sz w:val="20"/>
          <w:szCs w:val="20"/>
        </w:rPr>
        <w:t>Is Proposal 4 agreeable?</w:t>
      </w:r>
    </w:p>
    <w:tbl>
      <w:tblPr>
        <w:tblStyle w:val="TableGrid"/>
        <w:tblW w:w="0" w:type="auto"/>
        <w:tblLook w:val="04A0" w:firstRow="1" w:lastRow="0" w:firstColumn="1" w:lastColumn="0" w:noHBand="0" w:noVBand="1"/>
      </w:tblPr>
      <w:tblGrid>
        <w:gridCol w:w="1885"/>
        <w:gridCol w:w="900"/>
        <w:gridCol w:w="6522"/>
      </w:tblGrid>
      <w:tr w:rsidR="00C600A2" w14:paraId="7F189641" w14:textId="77777777" w:rsidTr="00C63138">
        <w:tc>
          <w:tcPr>
            <w:tcW w:w="1885" w:type="dxa"/>
          </w:tcPr>
          <w:p w14:paraId="6088AB77" w14:textId="77777777" w:rsidR="00C600A2" w:rsidRDefault="00E17884">
            <w:pPr>
              <w:spacing w:after="240"/>
              <w:jc w:val="center"/>
              <w:rPr>
                <w:b/>
                <w:bCs/>
                <w:sz w:val="20"/>
                <w:szCs w:val="20"/>
              </w:rPr>
            </w:pPr>
            <w:r>
              <w:rPr>
                <w:b/>
                <w:bCs/>
                <w:sz w:val="20"/>
                <w:szCs w:val="20"/>
              </w:rPr>
              <w:t>Company</w:t>
            </w:r>
          </w:p>
        </w:tc>
        <w:tc>
          <w:tcPr>
            <w:tcW w:w="900" w:type="dxa"/>
          </w:tcPr>
          <w:p w14:paraId="7626D57C" w14:textId="77777777" w:rsidR="00C600A2" w:rsidRDefault="00E17884">
            <w:pPr>
              <w:spacing w:after="240"/>
              <w:jc w:val="center"/>
              <w:rPr>
                <w:b/>
                <w:bCs/>
                <w:sz w:val="20"/>
                <w:szCs w:val="20"/>
              </w:rPr>
            </w:pPr>
            <w:r>
              <w:rPr>
                <w:b/>
                <w:bCs/>
                <w:sz w:val="20"/>
                <w:szCs w:val="20"/>
              </w:rPr>
              <w:t>Yes/No</w:t>
            </w:r>
          </w:p>
        </w:tc>
        <w:tc>
          <w:tcPr>
            <w:tcW w:w="6522" w:type="dxa"/>
          </w:tcPr>
          <w:p w14:paraId="4AD8ED68" w14:textId="77777777" w:rsidR="00C600A2" w:rsidRDefault="00E17884">
            <w:pPr>
              <w:spacing w:after="240"/>
              <w:jc w:val="center"/>
              <w:rPr>
                <w:b/>
                <w:bCs/>
                <w:sz w:val="20"/>
                <w:szCs w:val="20"/>
              </w:rPr>
            </w:pPr>
            <w:r>
              <w:rPr>
                <w:b/>
                <w:bCs/>
                <w:sz w:val="20"/>
                <w:szCs w:val="20"/>
              </w:rPr>
              <w:t>Comments</w:t>
            </w:r>
          </w:p>
        </w:tc>
      </w:tr>
      <w:tr w:rsidR="00C600A2" w14:paraId="440FCE89" w14:textId="77777777" w:rsidTr="00C63138">
        <w:tc>
          <w:tcPr>
            <w:tcW w:w="1885" w:type="dxa"/>
          </w:tcPr>
          <w:p w14:paraId="6D4935E5" w14:textId="77777777" w:rsidR="00C600A2" w:rsidRDefault="00E17884">
            <w:pPr>
              <w:spacing w:after="240"/>
              <w:rPr>
                <w:sz w:val="20"/>
                <w:szCs w:val="20"/>
              </w:rPr>
            </w:pPr>
            <w:r>
              <w:rPr>
                <w:sz w:val="20"/>
                <w:szCs w:val="20"/>
              </w:rPr>
              <w:t>Futurewei</w:t>
            </w:r>
          </w:p>
        </w:tc>
        <w:tc>
          <w:tcPr>
            <w:tcW w:w="900" w:type="dxa"/>
          </w:tcPr>
          <w:p w14:paraId="2CA57CD1" w14:textId="77777777" w:rsidR="00C600A2" w:rsidRDefault="00E17884">
            <w:pPr>
              <w:spacing w:after="240"/>
              <w:rPr>
                <w:sz w:val="20"/>
                <w:szCs w:val="20"/>
              </w:rPr>
            </w:pPr>
            <w:r>
              <w:rPr>
                <w:sz w:val="20"/>
                <w:szCs w:val="20"/>
              </w:rPr>
              <w:t>Yes</w:t>
            </w:r>
          </w:p>
        </w:tc>
        <w:tc>
          <w:tcPr>
            <w:tcW w:w="6522" w:type="dxa"/>
          </w:tcPr>
          <w:p w14:paraId="63B223AF" w14:textId="77777777" w:rsidR="00C600A2" w:rsidRDefault="00C600A2">
            <w:pPr>
              <w:spacing w:after="240"/>
              <w:rPr>
                <w:sz w:val="20"/>
                <w:szCs w:val="20"/>
              </w:rPr>
            </w:pPr>
          </w:p>
        </w:tc>
      </w:tr>
      <w:tr w:rsidR="00C600A2" w14:paraId="04A490FF" w14:textId="77777777" w:rsidTr="00C63138">
        <w:tc>
          <w:tcPr>
            <w:tcW w:w="1885" w:type="dxa"/>
          </w:tcPr>
          <w:p w14:paraId="2D732F11" w14:textId="77777777" w:rsidR="00C600A2" w:rsidRDefault="00E17884">
            <w:pPr>
              <w:spacing w:after="240"/>
              <w:rPr>
                <w:sz w:val="20"/>
                <w:szCs w:val="20"/>
                <w:lang w:eastAsia="zh-CN"/>
              </w:rPr>
            </w:pPr>
            <w:r>
              <w:rPr>
                <w:rFonts w:hint="eastAsia"/>
                <w:sz w:val="20"/>
                <w:szCs w:val="20"/>
                <w:lang w:eastAsia="zh-CN"/>
              </w:rPr>
              <w:t>O</w:t>
            </w:r>
            <w:r>
              <w:rPr>
                <w:sz w:val="20"/>
                <w:szCs w:val="20"/>
                <w:lang w:eastAsia="zh-CN"/>
              </w:rPr>
              <w:t>PPO</w:t>
            </w:r>
          </w:p>
        </w:tc>
        <w:tc>
          <w:tcPr>
            <w:tcW w:w="900" w:type="dxa"/>
          </w:tcPr>
          <w:p w14:paraId="36E17C16"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w:t>
            </w:r>
          </w:p>
        </w:tc>
        <w:tc>
          <w:tcPr>
            <w:tcW w:w="6522" w:type="dxa"/>
          </w:tcPr>
          <w:p w14:paraId="03623AD4" w14:textId="77777777" w:rsidR="00C600A2" w:rsidRDefault="00E17884">
            <w:pPr>
              <w:spacing w:after="240"/>
              <w:rPr>
                <w:sz w:val="20"/>
                <w:szCs w:val="20"/>
                <w:lang w:eastAsia="zh-CN"/>
              </w:rPr>
            </w:pPr>
            <w:r>
              <w:rPr>
                <w:sz w:val="20"/>
                <w:szCs w:val="20"/>
                <w:lang w:eastAsia="zh-CN"/>
              </w:rPr>
              <w:t>Our reading of the proposal is it is self-contradictory, i.e., if “</w:t>
            </w:r>
            <w:r>
              <w:rPr>
                <w:sz w:val="20"/>
                <w:szCs w:val="20"/>
              </w:rPr>
              <w:t>temporary remote UE identifier</w:t>
            </w:r>
            <w:r>
              <w:rPr>
                <w:sz w:val="20"/>
                <w:szCs w:val="20"/>
                <w:lang w:eastAsia="zh-CN"/>
              </w:rPr>
              <w:t>” is used, there is no concern of “</w:t>
            </w:r>
            <w:r>
              <w:rPr>
                <w:sz w:val="20"/>
                <w:szCs w:val="20"/>
              </w:rPr>
              <w:t>security issue for disclosing</w:t>
            </w:r>
            <w:r>
              <w:rPr>
                <w:sz w:val="20"/>
                <w:szCs w:val="20"/>
                <w:lang w:eastAsia="zh-CN"/>
              </w:rPr>
              <w:t>”..</w:t>
            </w:r>
          </w:p>
          <w:p w14:paraId="6A777A88" w14:textId="77777777" w:rsidR="00C600A2" w:rsidRDefault="00E17884">
            <w:pPr>
              <w:spacing w:after="240"/>
              <w:rPr>
                <w:sz w:val="20"/>
                <w:szCs w:val="20"/>
                <w:lang w:eastAsia="zh-CN"/>
              </w:rPr>
            </w:pPr>
            <w:r>
              <w:rPr>
                <w:rFonts w:hint="eastAsia"/>
                <w:sz w:val="20"/>
                <w:szCs w:val="20"/>
                <w:lang w:eastAsia="zh-CN"/>
              </w:rPr>
              <w:t>I</w:t>
            </w:r>
            <w:r>
              <w:rPr>
                <w:sz w:val="20"/>
                <w:szCs w:val="20"/>
                <w:lang w:eastAsia="zh-CN"/>
              </w:rPr>
              <w:t>f P3b is agreed in this meeting, i.e., a local/temp ID is used in adaptation layer, there is no need to go to S3.</w:t>
            </w:r>
          </w:p>
        </w:tc>
      </w:tr>
      <w:tr w:rsidR="00C600A2" w14:paraId="1A4A0895" w14:textId="77777777" w:rsidTr="00C63138">
        <w:tc>
          <w:tcPr>
            <w:tcW w:w="1885" w:type="dxa"/>
          </w:tcPr>
          <w:p w14:paraId="385B3518" w14:textId="77777777" w:rsidR="00C600A2" w:rsidRDefault="00E17884">
            <w:pPr>
              <w:spacing w:after="240"/>
              <w:rPr>
                <w:sz w:val="20"/>
                <w:szCs w:val="20"/>
              </w:rPr>
            </w:pPr>
            <w:r>
              <w:rPr>
                <w:rFonts w:hint="eastAsia"/>
                <w:sz w:val="20"/>
                <w:szCs w:val="20"/>
                <w:lang w:eastAsia="zh-CN"/>
              </w:rPr>
              <w:t>MediaTek</w:t>
            </w:r>
          </w:p>
        </w:tc>
        <w:tc>
          <w:tcPr>
            <w:tcW w:w="900" w:type="dxa"/>
          </w:tcPr>
          <w:p w14:paraId="1E10A4E0" w14:textId="77777777" w:rsidR="00C600A2" w:rsidRDefault="00E17884">
            <w:pPr>
              <w:spacing w:after="240"/>
              <w:rPr>
                <w:sz w:val="20"/>
                <w:szCs w:val="20"/>
              </w:rPr>
            </w:pPr>
            <w:r>
              <w:rPr>
                <w:rFonts w:hint="eastAsia"/>
                <w:sz w:val="20"/>
                <w:szCs w:val="20"/>
                <w:lang w:eastAsia="zh-CN"/>
              </w:rPr>
              <w:t>Y</w:t>
            </w:r>
            <w:r>
              <w:rPr>
                <w:sz w:val="20"/>
                <w:szCs w:val="20"/>
                <w:lang w:eastAsia="zh-CN"/>
              </w:rPr>
              <w:t>es</w:t>
            </w:r>
          </w:p>
        </w:tc>
        <w:tc>
          <w:tcPr>
            <w:tcW w:w="6522" w:type="dxa"/>
          </w:tcPr>
          <w:p w14:paraId="7F91DFF7" w14:textId="77777777" w:rsidR="00C600A2" w:rsidRDefault="00E17884">
            <w:pPr>
              <w:spacing w:after="240"/>
              <w:rPr>
                <w:sz w:val="20"/>
                <w:szCs w:val="20"/>
              </w:rPr>
            </w:pPr>
            <w:r>
              <w:rPr>
                <w:sz w:val="20"/>
                <w:szCs w:val="20"/>
              </w:rPr>
              <w:t>We see no harm to send LS to SA3 (e.g. for information)</w:t>
            </w:r>
          </w:p>
        </w:tc>
      </w:tr>
      <w:tr w:rsidR="00C600A2" w14:paraId="320CF337" w14:textId="77777777" w:rsidTr="00C63138">
        <w:tc>
          <w:tcPr>
            <w:tcW w:w="1885" w:type="dxa"/>
          </w:tcPr>
          <w:p w14:paraId="25380DBA" w14:textId="77777777" w:rsidR="00C600A2" w:rsidRDefault="00E17884">
            <w:pPr>
              <w:spacing w:after="240"/>
              <w:rPr>
                <w:sz w:val="20"/>
                <w:szCs w:val="20"/>
                <w:lang w:eastAsia="zh-CN"/>
              </w:rPr>
            </w:pPr>
            <w:r>
              <w:rPr>
                <w:sz w:val="20"/>
                <w:szCs w:val="20"/>
                <w:lang w:eastAsia="zh-CN"/>
              </w:rPr>
              <w:t>Qualcomm</w:t>
            </w:r>
          </w:p>
        </w:tc>
        <w:tc>
          <w:tcPr>
            <w:tcW w:w="900" w:type="dxa"/>
          </w:tcPr>
          <w:p w14:paraId="72736AFD" w14:textId="77777777" w:rsidR="00C600A2" w:rsidRDefault="00E17884">
            <w:pPr>
              <w:spacing w:after="240"/>
              <w:rPr>
                <w:sz w:val="20"/>
                <w:szCs w:val="20"/>
                <w:lang w:eastAsia="zh-CN"/>
              </w:rPr>
            </w:pPr>
            <w:r>
              <w:rPr>
                <w:sz w:val="20"/>
                <w:szCs w:val="20"/>
                <w:lang w:eastAsia="zh-CN"/>
              </w:rPr>
              <w:t>Yes</w:t>
            </w:r>
          </w:p>
        </w:tc>
        <w:tc>
          <w:tcPr>
            <w:tcW w:w="6522" w:type="dxa"/>
          </w:tcPr>
          <w:p w14:paraId="50DC649E" w14:textId="77777777" w:rsidR="00C600A2" w:rsidRDefault="00C600A2">
            <w:pPr>
              <w:spacing w:after="240"/>
              <w:rPr>
                <w:sz w:val="20"/>
                <w:szCs w:val="20"/>
              </w:rPr>
            </w:pPr>
          </w:p>
        </w:tc>
      </w:tr>
      <w:tr w:rsidR="00C600A2" w14:paraId="30360C94" w14:textId="77777777" w:rsidTr="00C63138">
        <w:tc>
          <w:tcPr>
            <w:tcW w:w="1885" w:type="dxa"/>
          </w:tcPr>
          <w:p w14:paraId="35DB5B73" w14:textId="77777777" w:rsidR="00C600A2" w:rsidRDefault="00E17884">
            <w:pPr>
              <w:spacing w:after="240"/>
              <w:rPr>
                <w:sz w:val="20"/>
                <w:szCs w:val="20"/>
                <w:lang w:eastAsia="zh-CN"/>
              </w:rPr>
            </w:pPr>
            <w:r>
              <w:rPr>
                <w:sz w:val="20"/>
                <w:szCs w:val="20"/>
                <w:lang w:eastAsia="zh-CN"/>
              </w:rPr>
              <w:t>Samsung</w:t>
            </w:r>
          </w:p>
        </w:tc>
        <w:tc>
          <w:tcPr>
            <w:tcW w:w="900" w:type="dxa"/>
          </w:tcPr>
          <w:p w14:paraId="3B5015C8" w14:textId="77777777" w:rsidR="00C600A2" w:rsidRDefault="00E17884">
            <w:pPr>
              <w:spacing w:after="240"/>
              <w:rPr>
                <w:sz w:val="20"/>
                <w:szCs w:val="20"/>
                <w:lang w:eastAsia="zh-CN"/>
              </w:rPr>
            </w:pPr>
            <w:r>
              <w:rPr>
                <w:sz w:val="20"/>
                <w:szCs w:val="20"/>
                <w:lang w:eastAsia="zh-CN"/>
              </w:rPr>
              <w:t>No</w:t>
            </w:r>
          </w:p>
        </w:tc>
        <w:tc>
          <w:tcPr>
            <w:tcW w:w="6522" w:type="dxa"/>
          </w:tcPr>
          <w:p w14:paraId="0A606CAE" w14:textId="77777777" w:rsidR="00C600A2" w:rsidRDefault="00E17884">
            <w:pPr>
              <w:spacing w:after="240"/>
              <w:rPr>
                <w:sz w:val="20"/>
                <w:szCs w:val="20"/>
              </w:rPr>
            </w:pPr>
            <w:r>
              <w:rPr>
                <w:sz w:val="20"/>
                <w:szCs w:val="20"/>
              </w:rPr>
              <w:t>We agree with OPPO.</w:t>
            </w:r>
          </w:p>
        </w:tc>
      </w:tr>
      <w:tr w:rsidR="00C600A2" w14:paraId="50705D18" w14:textId="77777777" w:rsidTr="00C63138">
        <w:tc>
          <w:tcPr>
            <w:tcW w:w="1885" w:type="dxa"/>
          </w:tcPr>
          <w:p w14:paraId="248D5A8A" w14:textId="77777777" w:rsidR="00C600A2" w:rsidRDefault="00E17884">
            <w:pPr>
              <w:spacing w:after="240"/>
              <w:rPr>
                <w:sz w:val="20"/>
                <w:szCs w:val="20"/>
                <w:lang w:eastAsia="zh-CN"/>
              </w:rPr>
            </w:pPr>
            <w:r>
              <w:rPr>
                <w:rFonts w:hint="eastAsia"/>
                <w:sz w:val="20"/>
                <w:szCs w:val="20"/>
                <w:lang w:eastAsia="zh-CN"/>
              </w:rPr>
              <w:t>v</w:t>
            </w:r>
            <w:r>
              <w:rPr>
                <w:sz w:val="20"/>
                <w:szCs w:val="20"/>
                <w:lang w:eastAsia="zh-CN"/>
              </w:rPr>
              <w:t>ivo</w:t>
            </w:r>
          </w:p>
        </w:tc>
        <w:tc>
          <w:tcPr>
            <w:tcW w:w="900" w:type="dxa"/>
          </w:tcPr>
          <w:p w14:paraId="5DD732A1" w14:textId="77777777" w:rsidR="00C600A2" w:rsidRDefault="00C600A2">
            <w:pPr>
              <w:spacing w:after="240"/>
              <w:rPr>
                <w:sz w:val="20"/>
                <w:szCs w:val="20"/>
                <w:lang w:eastAsia="zh-CN"/>
              </w:rPr>
            </w:pPr>
          </w:p>
        </w:tc>
        <w:tc>
          <w:tcPr>
            <w:tcW w:w="6522" w:type="dxa"/>
          </w:tcPr>
          <w:p w14:paraId="23BE23CE" w14:textId="77777777" w:rsidR="00C600A2" w:rsidRDefault="00E17884">
            <w:pPr>
              <w:spacing w:after="240"/>
              <w:rPr>
                <w:sz w:val="20"/>
                <w:szCs w:val="20"/>
              </w:rPr>
            </w:pPr>
            <w:r>
              <w:rPr>
                <w:rFonts w:hint="eastAsia"/>
                <w:sz w:val="20"/>
                <w:szCs w:val="20"/>
                <w:lang w:eastAsia="zh-CN"/>
              </w:rPr>
              <w:t>N</w:t>
            </w:r>
            <w:r>
              <w:rPr>
                <w:sz w:val="20"/>
                <w:szCs w:val="20"/>
                <w:lang w:eastAsia="zh-CN"/>
              </w:rPr>
              <w:t>o strong view: if RAN2 agrees that a local remote UE ID is used, no LS to SA3 is needed.</w:t>
            </w:r>
          </w:p>
        </w:tc>
      </w:tr>
      <w:tr w:rsidR="00C600A2" w14:paraId="1C6E0BAB" w14:textId="77777777" w:rsidTr="00C63138">
        <w:tc>
          <w:tcPr>
            <w:tcW w:w="1885" w:type="dxa"/>
          </w:tcPr>
          <w:p w14:paraId="01B03199" w14:textId="77777777" w:rsidR="00C600A2" w:rsidRDefault="00E17884">
            <w:pPr>
              <w:spacing w:after="24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900" w:type="dxa"/>
          </w:tcPr>
          <w:p w14:paraId="5F6B5FD2"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w:t>
            </w:r>
          </w:p>
        </w:tc>
        <w:tc>
          <w:tcPr>
            <w:tcW w:w="6522" w:type="dxa"/>
          </w:tcPr>
          <w:p w14:paraId="3547DFB2" w14:textId="77777777" w:rsidR="00C600A2" w:rsidRDefault="00E17884">
            <w:pPr>
              <w:spacing w:after="240"/>
              <w:rPr>
                <w:sz w:val="20"/>
                <w:szCs w:val="20"/>
                <w:lang w:eastAsia="zh-CN"/>
              </w:rPr>
            </w:pPr>
            <w:r>
              <w:rPr>
                <w:sz w:val="20"/>
                <w:szCs w:val="20"/>
                <w:lang w:eastAsia="zh-CN"/>
              </w:rPr>
              <w:t xml:space="preserve">Agree with OPPO. </w:t>
            </w:r>
          </w:p>
          <w:p w14:paraId="215D896E" w14:textId="77777777" w:rsidR="00C600A2" w:rsidRDefault="00E17884">
            <w:pPr>
              <w:spacing w:after="240"/>
              <w:rPr>
                <w:sz w:val="20"/>
                <w:szCs w:val="20"/>
                <w:lang w:eastAsia="zh-CN"/>
              </w:rPr>
            </w:pPr>
            <w:r>
              <w:rPr>
                <w:sz w:val="20"/>
                <w:szCs w:val="20"/>
                <w:lang w:eastAsia="zh-CN"/>
              </w:rPr>
              <w:t>At least, this should not be a “check LS”. It should just one “for information LS”. If any issue identified by SA3, they can information us. (there would not be any issue if use the local/temp ID.)</w:t>
            </w:r>
          </w:p>
        </w:tc>
      </w:tr>
      <w:tr w:rsidR="00C600A2" w14:paraId="6036BAAC" w14:textId="77777777" w:rsidTr="00C63138">
        <w:tc>
          <w:tcPr>
            <w:tcW w:w="1885" w:type="dxa"/>
          </w:tcPr>
          <w:p w14:paraId="44C25645" w14:textId="77777777" w:rsidR="00C600A2" w:rsidRDefault="00E17884">
            <w:pPr>
              <w:spacing w:after="240"/>
              <w:rPr>
                <w:sz w:val="20"/>
                <w:szCs w:val="20"/>
                <w:lang w:eastAsia="zh-CN"/>
              </w:rPr>
            </w:pPr>
            <w:r>
              <w:rPr>
                <w:rFonts w:hint="eastAsia"/>
                <w:sz w:val="20"/>
                <w:szCs w:val="20"/>
                <w:lang w:eastAsia="zh-CN"/>
              </w:rPr>
              <w:t>Xiaomi</w:t>
            </w:r>
          </w:p>
        </w:tc>
        <w:tc>
          <w:tcPr>
            <w:tcW w:w="900" w:type="dxa"/>
          </w:tcPr>
          <w:p w14:paraId="6E7462EA" w14:textId="77777777" w:rsidR="00C600A2" w:rsidRDefault="00E17884">
            <w:pPr>
              <w:spacing w:after="240"/>
              <w:rPr>
                <w:sz w:val="20"/>
                <w:szCs w:val="20"/>
                <w:lang w:eastAsia="zh-CN"/>
              </w:rPr>
            </w:pPr>
            <w:r>
              <w:rPr>
                <w:rFonts w:hint="eastAsia"/>
                <w:sz w:val="20"/>
                <w:szCs w:val="20"/>
                <w:lang w:eastAsia="zh-CN"/>
              </w:rPr>
              <w:t>No</w:t>
            </w:r>
          </w:p>
        </w:tc>
        <w:tc>
          <w:tcPr>
            <w:tcW w:w="6522" w:type="dxa"/>
          </w:tcPr>
          <w:p w14:paraId="0203A0A6" w14:textId="77777777" w:rsidR="00C600A2" w:rsidRDefault="00E17884">
            <w:pPr>
              <w:spacing w:after="240"/>
              <w:rPr>
                <w:sz w:val="20"/>
                <w:szCs w:val="20"/>
                <w:lang w:eastAsia="zh-CN"/>
              </w:rPr>
            </w:pPr>
            <w:r>
              <w:rPr>
                <w:sz w:val="20"/>
                <w:szCs w:val="20"/>
                <w:lang w:eastAsia="zh-CN"/>
              </w:rPr>
              <w:t>S</w:t>
            </w:r>
            <w:r>
              <w:rPr>
                <w:rFonts w:hint="eastAsia"/>
                <w:sz w:val="20"/>
                <w:szCs w:val="20"/>
                <w:lang w:eastAsia="zh-CN"/>
              </w:rPr>
              <w:t xml:space="preserve">eems </w:t>
            </w:r>
            <w:r>
              <w:rPr>
                <w:sz w:val="20"/>
                <w:szCs w:val="20"/>
                <w:lang w:eastAsia="zh-CN"/>
              </w:rPr>
              <w:t>there is no security issue by using local id.</w:t>
            </w:r>
          </w:p>
        </w:tc>
      </w:tr>
      <w:tr w:rsidR="00C600A2" w14:paraId="6C90EF6F" w14:textId="77777777" w:rsidTr="00C63138">
        <w:tc>
          <w:tcPr>
            <w:tcW w:w="1885" w:type="dxa"/>
          </w:tcPr>
          <w:p w14:paraId="2EA4456F" w14:textId="77777777" w:rsidR="00C600A2" w:rsidRDefault="00E17884">
            <w:pPr>
              <w:spacing w:after="240"/>
              <w:rPr>
                <w:sz w:val="20"/>
                <w:szCs w:val="20"/>
                <w:lang w:eastAsia="zh-CN"/>
              </w:rPr>
            </w:pPr>
            <w:proofErr w:type="spellStart"/>
            <w:r>
              <w:rPr>
                <w:rFonts w:hint="eastAsia"/>
                <w:sz w:val="20"/>
                <w:szCs w:val="20"/>
                <w:lang w:eastAsia="zh-CN"/>
              </w:rPr>
              <w:t>L</w:t>
            </w:r>
            <w:r>
              <w:rPr>
                <w:sz w:val="20"/>
                <w:szCs w:val="20"/>
                <w:lang w:eastAsia="zh-CN"/>
              </w:rPr>
              <w:t>enovo&amp;MM</w:t>
            </w:r>
            <w:proofErr w:type="spellEnd"/>
          </w:p>
        </w:tc>
        <w:tc>
          <w:tcPr>
            <w:tcW w:w="900" w:type="dxa"/>
          </w:tcPr>
          <w:p w14:paraId="6F0881D9" w14:textId="77777777" w:rsidR="00C600A2" w:rsidRDefault="00E17884">
            <w:pPr>
              <w:spacing w:after="240"/>
              <w:rPr>
                <w:sz w:val="20"/>
                <w:szCs w:val="20"/>
                <w:lang w:eastAsia="zh-CN"/>
              </w:rPr>
            </w:pPr>
            <w:r>
              <w:rPr>
                <w:rFonts w:hint="eastAsia"/>
                <w:sz w:val="20"/>
                <w:szCs w:val="20"/>
                <w:lang w:eastAsia="zh-CN"/>
              </w:rPr>
              <w:t>N</w:t>
            </w:r>
            <w:r>
              <w:rPr>
                <w:sz w:val="20"/>
                <w:szCs w:val="20"/>
                <w:lang w:eastAsia="zh-CN"/>
              </w:rPr>
              <w:t>o</w:t>
            </w:r>
          </w:p>
        </w:tc>
        <w:tc>
          <w:tcPr>
            <w:tcW w:w="6522" w:type="dxa"/>
          </w:tcPr>
          <w:p w14:paraId="346A4975" w14:textId="77777777" w:rsidR="00C600A2" w:rsidRDefault="00C600A2">
            <w:pPr>
              <w:spacing w:after="240"/>
              <w:rPr>
                <w:sz w:val="20"/>
                <w:szCs w:val="20"/>
                <w:lang w:eastAsia="zh-CN"/>
              </w:rPr>
            </w:pPr>
          </w:p>
        </w:tc>
      </w:tr>
      <w:tr w:rsidR="00C600A2" w14:paraId="0F1D452E" w14:textId="77777777" w:rsidTr="00C63138">
        <w:tc>
          <w:tcPr>
            <w:tcW w:w="1885" w:type="dxa"/>
          </w:tcPr>
          <w:p w14:paraId="0F3E5EAD" w14:textId="77777777" w:rsidR="00C600A2" w:rsidRDefault="00E17884">
            <w:pPr>
              <w:spacing w:after="240"/>
              <w:rPr>
                <w:sz w:val="20"/>
                <w:szCs w:val="20"/>
                <w:lang w:eastAsia="zh-CN"/>
              </w:rPr>
            </w:pPr>
            <w:r>
              <w:rPr>
                <w:sz w:val="20"/>
                <w:szCs w:val="20"/>
                <w:lang w:eastAsia="zh-CN"/>
              </w:rPr>
              <w:t>Nokia</w:t>
            </w:r>
          </w:p>
        </w:tc>
        <w:tc>
          <w:tcPr>
            <w:tcW w:w="900" w:type="dxa"/>
          </w:tcPr>
          <w:p w14:paraId="66C2D54F" w14:textId="77777777" w:rsidR="00C600A2" w:rsidRDefault="00E17884">
            <w:pPr>
              <w:spacing w:after="240"/>
              <w:rPr>
                <w:sz w:val="20"/>
                <w:szCs w:val="20"/>
                <w:lang w:eastAsia="zh-CN"/>
              </w:rPr>
            </w:pPr>
            <w:r>
              <w:rPr>
                <w:sz w:val="20"/>
                <w:szCs w:val="20"/>
                <w:lang w:eastAsia="zh-CN"/>
              </w:rPr>
              <w:t>No</w:t>
            </w:r>
          </w:p>
        </w:tc>
        <w:tc>
          <w:tcPr>
            <w:tcW w:w="6522" w:type="dxa"/>
          </w:tcPr>
          <w:p w14:paraId="5B7E15F5" w14:textId="77777777" w:rsidR="00C600A2" w:rsidRDefault="00E17884">
            <w:pPr>
              <w:spacing w:after="240"/>
              <w:rPr>
                <w:sz w:val="20"/>
                <w:szCs w:val="20"/>
                <w:lang w:eastAsia="zh-CN"/>
              </w:rPr>
            </w:pPr>
            <w:r>
              <w:rPr>
                <w:sz w:val="20"/>
                <w:szCs w:val="20"/>
              </w:rPr>
              <w:t>If we use a temporary local ID, then this is not necessary as it does not reveal any information about the Remote UE ID or service.</w:t>
            </w:r>
          </w:p>
        </w:tc>
      </w:tr>
      <w:tr w:rsidR="00C600A2" w14:paraId="4B53D51D" w14:textId="77777777" w:rsidTr="00C63138">
        <w:tc>
          <w:tcPr>
            <w:tcW w:w="1885" w:type="dxa"/>
          </w:tcPr>
          <w:p w14:paraId="70F39BC6" w14:textId="77777777" w:rsidR="00C600A2" w:rsidRDefault="00E17884">
            <w:pPr>
              <w:spacing w:after="240"/>
              <w:rPr>
                <w:sz w:val="20"/>
                <w:szCs w:val="20"/>
                <w:lang w:eastAsia="zh-CN"/>
              </w:rPr>
            </w:pPr>
            <w:r>
              <w:rPr>
                <w:sz w:val="20"/>
                <w:szCs w:val="20"/>
                <w:lang w:eastAsia="zh-CN"/>
              </w:rPr>
              <w:t>S</w:t>
            </w:r>
            <w:r>
              <w:rPr>
                <w:rFonts w:hint="eastAsia"/>
                <w:sz w:val="20"/>
                <w:szCs w:val="20"/>
                <w:lang w:eastAsia="zh-CN"/>
              </w:rPr>
              <w:t>harp</w:t>
            </w:r>
          </w:p>
        </w:tc>
        <w:tc>
          <w:tcPr>
            <w:tcW w:w="900" w:type="dxa"/>
          </w:tcPr>
          <w:p w14:paraId="4CABDF42" w14:textId="77777777" w:rsidR="00C600A2" w:rsidRDefault="00E17884">
            <w:pPr>
              <w:spacing w:after="240"/>
              <w:rPr>
                <w:sz w:val="20"/>
                <w:szCs w:val="20"/>
                <w:lang w:eastAsia="zh-CN"/>
              </w:rPr>
            </w:pPr>
            <w:r>
              <w:rPr>
                <w:rFonts w:hint="eastAsia"/>
                <w:sz w:val="20"/>
                <w:szCs w:val="20"/>
                <w:lang w:eastAsia="zh-CN"/>
              </w:rPr>
              <w:t>Yes</w:t>
            </w:r>
          </w:p>
        </w:tc>
        <w:tc>
          <w:tcPr>
            <w:tcW w:w="6522" w:type="dxa"/>
          </w:tcPr>
          <w:p w14:paraId="78A0C934" w14:textId="77777777" w:rsidR="00C600A2" w:rsidRDefault="00C600A2">
            <w:pPr>
              <w:spacing w:after="240"/>
              <w:rPr>
                <w:sz w:val="20"/>
                <w:szCs w:val="20"/>
              </w:rPr>
            </w:pPr>
          </w:p>
        </w:tc>
      </w:tr>
      <w:tr w:rsidR="00C600A2" w14:paraId="6A2BD87E" w14:textId="77777777" w:rsidTr="00C63138">
        <w:tc>
          <w:tcPr>
            <w:tcW w:w="1885" w:type="dxa"/>
          </w:tcPr>
          <w:p w14:paraId="6A2391E0" w14:textId="77777777" w:rsidR="00C600A2" w:rsidRDefault="00E17884">
            <w:pPr>
              <w:spacing w:after="240"/>
              <w:rPr>
                <w:sz w:val="20"/>
                <w:szCs w:val="20"/>
                <w:lang w:eastAsia="zh-CN"/>
              </w:rPr>
            </w:pPr>
            <w:r>
              <w:rPr>
                <w:rFonts w:hint="eastAsia"/>
                <w:sz w:val="20"/>
                <w:szCs w:val="20"/>
                <w:lang w:eastAsia="zh-CN"/>
              </w:rPr>
              <w:t>ZTE</w:t>
            </w:r>
          </w:p>
        </w:tc>
        <w:tc>
          <w:tcPr>
            <w:tcW w:w="900" w:type="dxa"/>
          </w:tcPr>
          <w:p w14:paraId="71A01E21" w14:textId="77777777" w:rsidR="00C600A2" w:rsidRDefault="00E17884">
            <w:pPr>
              <w:spacing w:after="240"/>
              <w:rPr>
                <w:sz w:val="20"/>
                <w:szCs w:val="20"/>
                <w:lang w:eastAsia="zh-CN"/>
              </w:rPr>
            </w:pPr>
            <w:r>
              <w:rPr>
                <w:rFonts w:hint="eastAsia"/>
                <w:sz w:val="20"/>
                <w:szCs w:val="20"/>
                <w:lang w:eastAsia="zh-CN"/>
              </w:rPr>
              <w:t>No</w:t>
            </w:r>
          </w:p>
        </w:tc>
        <w:tc>
          <w:tcPr>
            <w:tcW w:w="6522" w:type="dxa"/>
          </w:tcPr>
          <w:p w14:paraId="26B0DD70" w14:textId="77777777" w:rsidR="00C600A2" w:rsidRDefault="00C600A2">
            <w:pPr>
              <w:spacing w:after="240"/>
              <w:rPr>
                <w:sz w:val="20"/>
                <w:szCs w:val="20"/>
              </w:rPr>
            </w:pPr>
          </w:p>
        </w:tc>
      </w:tr>
      <w:tr w:rsidR="00E17884" w14:paraId="42BD3930" w14:textId="77777777" w:rsidTr="00C63138">
        <w:trPr>
          <w:ins w:id="853" w:author="Ericsson" w:date="2021-04-14T13:49:00Z"/>
        </w:trPr>
        <w:tc>
          <w:tcPr>
            <w:tcW w:w="1885" w:type="dxa"/>
          </w:tcPr>
          <w:p w14:paraId="2F1D4C91" w14:textId="77777777" w:rsidR="00E17884" w:rsidRDefault="00E17884">
            <w:pPr>
              <w:spacing w:after="240"/>
              <w:rPr>
                <w:ins w:id="854" w:author="Ericsson" w:date="2021-04-14T13:49:00Z"/>
                <w:sz w:val="20"/>
                <w:szCs w:val="20"/>
                <w:lang w:eastAsia="zh-CN"/>
              </w:rPr>
            </w:pPr>
            <w:ins w:id="855" w:author="Ericsson" w:date="2021-04-14T13:49:00Z">
              <w:r>
                <w:rPr>
                  <w:sz w:val="20"/>
                  <w:szCs w:val="20"/>
                  <w:lang w:eastAsia="zh-CN"/>
                </w:rPr>
                <w:t>Ericsson</w:t>
              </w:r>
            </w:ins>
          </w:p>
        </w:tc>
        <w:tc>
          <w:tcPr>
            <w:tcW w:w="900" w:type="dxa"/>
          </w:tcPr>
          <w:p w14:paraId="120F14A5" w14:textId="77777777" w:rsidR="00E17884" w:rsidRDefault="00E17884">
            <w:pPr>
              <w:spacing w:after="240"/>
              <w:rPr>
                <w:ins w:id="856" w:author="Ericsson" w:date="2021-04-14T13:49:00Z"/>
                <w:sz w:val="20"/>
                <w:szCs w:val="20"/>
                <w:lang w:eastAsia="zh-CN"/>
              </w:rPr>
            </w:pPr>
            <w:ins w:id="857" w:author="Ericsson" w:date="2021-04-14T13:49:00Z">
              <w:r>
                <w:rPr>
                  <w:sz w:val="20"/>
                  <w:szCs w:val="20"/>
                  <w:lang w:eastAsia="zh-CN"/>
                </w:rPr>
                <w:t>Yes</w:t>
              </w:r>
            </w:ins>
          </w:p>
        </w:tc>
        <w:tc>
          <w:tcPr>
            <w:tcW w:w="6522" w:type="dxa"/>
          </w:tcPr>
          <w:p w14:paraId="6797B9BB" w14:textId="77777777" w:rsidR="00E17884" w:rsidRDefault="00E17884">
            <w:pPr>
              <w:spacing w:after="240"/>
              <w:rPr>
                <w:ins w:id="858" w:author="Ericsson" w:date="2021-04-14T13:49:00Z"/>
                <w:sz w:val="20"/>
                <w:szCs w:val="20"/>
              </w:rPr>
            </w:pPr>
            <w:ins w:id="859" w:author="Ericsson" w:date="2021-04-14T13:50:00Z">
              <w:r>
                <w:rPr>
                  <w:sz w:val="20"/>
                  <w:szCs w:val="20"/>
                </w:rPr>
                <w:t xml:space="preserve">We think RAN2 shall send LS to SA3 for checking security concern. Even with the local or temporary ID, there may be still security concern if the local or temporary ID is not updated or reconfigured for a </w:t>
              </w:r>
            </w:ins>
            <w:ins w:id="860" w:author="Ericsson" w:date="2021-04-14T13:51:00Z">
              <w:r>
                <w:rPr>
                  <w:sz w:val="20"/>
                  <w:szCs w:val="20"/>
                </w:rPr>
                <w:t xml:space="preserve">very long time.  a fake UE may still be possible to launch an attach </w:t>
              </w:r>
            </w:ins>
            <w:ins w:id="861" w:author="Ericsson" w:date="2021-04-14T13:52:00Z">
              <w:r>
                <w:rPr>
                  <w:sz w:val="20"/>
                  <w:szCs w:val="20"/>
                </w:rPr>
                <w:t xml:space="preserve">towards relay UE </w:t>
              </w:r>
            </w:ins>
            <w:ins w:id="862" w:author="Ericsson" w:date="2021-04-14T13:51:00Z">
              <w:r>
                <w:rPr>
                  <w:sz w:val="20"/>
                  <w:szCs w:val="20"/>
                </w:rPr>
                <w:t xml:space="preserve">using the local ID. </w:t>
              </w:r>
            </w:ins>
            <w:ins w:id="863" w:author="Ericsson" w:date="2021-04-14T13:52:00Z">
              <w:r>
                <w:rPr>
                  <w:sz w:val="20"/>
                  <w:szCs w:val="20"/>
                </w:rPr>
                <w:t xml:space="preserve">I think SA3 has better knowledge in this domain. In the LS, </w:t>
              </w:r>
              <w:r w:rsidRPr="00E17884">
                <w:rPr>
                  <w:b/>
                  <w:bCs/>
                  <w:i/>
                  <w:iCs/>
                  <w:sz w:val="20"/>
                  <w:szCs w:val="20"/>
                  <w:u w:val="single"/>
                </w:rPr>
                <w:t>RAN2 can ask if there is still security concern based on local ID if local ID is not updated</w:t>
              </w:r>
            </w:ins>
            <w:ins w:id="864" w:author="Ericsson" w:date="2021-04-14T13:53:00Z">
              <w:r w:rsidRPr="00E17884">
                <w:rPr>
                  <w:b/>
                  <w:bCs/>
                  <w:i/>
                  <w:iCs/>
                  <w:sz w:val="20"/>
                  <w:szCs w:val="20"/>
                  <w:u w:val="single"/>
                </w:rPr>
                <w:t>/reconfigured in time.</w:t>
              </w:r>
            </w:ins>
          </w:p>
        </w:tc>
      </w:tr>
      <w:tr w:rsidR="003E3FDA" w14:paraId="5129AB8C" w14:textId="77777777" w:rsidTr="00C63138">
        <w:trPr>
          <w:ins w:id="865" w:author="Interdigital" w:date="2021-04-14T16:34:00Z"/>
        </w:trPr>
        <w:tc>
          <w:tcPr>
            <w:tcW w:w="1885" w:type="dxa"/>
          </w:tcPr>
          <w:p w14:paraId="7047C2BF" w14:textId="77777777" w:rsidR="003E3FDA" w:rsidRDefault="003E3FDA">
            <w:pPr>
              <w:spacing w:after="240"/>
              <w:rPr>
                <w:ins w:id="866" w:author="Interdigital" w:date="2021-04-14T16:34:00Z"/>
                <w:sz w:val="20"/>
                <w:szCs w:val="20"/>
                <w:lang w:eastAsia="zh-CN"/>
              </w:rPr>
            </w:pPr>
            <w:proofErr w:type="spellStart"/>
            <w:ins w:id="867" w:author="Interdigital" w:date="2021-04-14T16:34:00Z">
              <w:r>
                <w:rPr>
                  <w:sz w:val="20"/>
                  <w:szCs w:val="20"/>
                  <w:lang w:eastAsia="zh-CN"/>
                </w:rPr>
                <w:lastRenderedPageBreak/>
                <w:t>InterDigital</w:t>
              </w:r>
              <w:proofErr w:type="spellEnd"/>
            </w:ins>
          </w:p>
        </w:tc>
        <w:tc>
          <w:tcPr>
            <w:tcW w:w="900" w:type="dxa"/>
          </w:tcPr>
          <w:p w14:paraId="0C071133" w14:textId="77777777" w:rsidR="003E3FDA" w:rsidRDefault="003E3FDA">
            <w:pPr>
              <w:spacing w:after="240"/>
              <w:rPr>
                <w:ins w:id="868" w:author="Interdigital" w:date="2021-04-14T16:34:00Z"/>
                <w:sz w:val="20"/>
                <w:szCs w:val="20"/>
                <w:lang w:eastAsia="zh-CN"/>
              </w:rPr>
            </w:pPr>
            <w:ins w:id="869" w:author="Interdigital" w:date="2021-04-14T16:34:00Z">
              <w:r>
                <w:rPr>
                  <w:sz w:val="20"/>
                  <w:szCs w:val="20"/>
                  <w:lang w:eastAsia="zh-CN"/>
                </w:rPr>
                <w:t>No</w:t>
              </w:r>
            </w:ins>
          </w:p>
        </w:tc>
        <w:tc>
          <w:tcPr>
            <w:tcW w:w="6522" w:type="dxa"/>
          </w:tcPr>
          <w:p w14:paraId="062B9617" w14:textId="77777777" w:rsidR="003E3FDA" w:rsidRDefault="003E3FDA">
            <w:pPr>
              <w:spacing w:after="240"/>
              <w:rPr>
                <w:ins w:id="870" w:author="Interdigital" w:date="2021-04-14T16:34:00Z"/>
                <w:sz w:val="20"/>
                <w:szCs w:val="20"/>
              </w:rPr>
            </w:pPr>
            <w:ins w:id="871" w:author="Interdigital" w:date="2021-04-14T16:34:00Z">
              <w:r>
                <w:rPr>
                  <w:sz w:val="20"/>
                  <w:szCs w:val="20"/>
                </w:rPr>
                <w:t>We see no issue with exposing a tempor</w:t>
              </w:r>
            </w:ins>
            <w:ins w:id="872" w:author="Interdigital" w:date="2021-04-14T16:35:00Z">
              <w:r>
                <w:rPr>
                  <w:sz w:val="20"/>
                  <w:szCs w:val="20"/>
                </w:rPr>
                <w:t>ary ID, therefore no need to send an LS to SA3.</w:t>
              </w:r>
            </w:ins>
          </w:p>
        </w:tc>
      </w:tr>
      <w:tr w:rsidR="00636003" w14:paraId="2C14699A" w14:textId="77777777" w:rsidTr="00C63138">
        <w:trPr>
          <w:ins w:id="873" w:author="LG-SeoYoung " w:date="2021-04-15T10:49:00Z"/>
        </w:trPr>
        <w:tc>
          <w:tcPr>
            <w:tcW w:w="1885" w:type="dxa"/>
          </w:tcPr>
          <w:p w14:paraId="46A706BB" w14:textId="77777777" w:rsidR="00636003" w:rsidRDefault="00636003" w:rsidP="00636003">
            <w:pPr>
              <w:spacing w:after="240"/>
              <w:rPr>
                <w:ins w:id="874" w:author="LG-SeoYoung " w:date="2021-04-15T10:49:00Z"/>
                <w:sz w:val="20"/>
                <w:szCs w:val="20"/>
                <w:lang w:eastAsia="zh-CN"/>
              </w:rPr>
            </w:pPr>
            <w:ins w:id="875" w:author="LG-SeoYoung " w:date="2021-04-15T10:49:00Z">
              <w:r>
                <w:rPr>
                  <w:rFonts w:eastAsia="Malgun Gothic" w:hint="eastAsia"/>
                  <w:sz w:val="20"/>
                  <w:szCs w:val="20"/>
                  <w:lang w:eastAsia="ko-KR"/>
                </w:rPr>
                <w:t>LG</w:t>
              </w:r>
            </w:ins>
          </w:p>
        </w:tc>
        <w:tc>
          <w:tcPr>
            <w:tcW w:w="900" w:type="dxa"/>
          </w:tcPr>
          <w:p w14:paraId="10BA0ADB" w14:textId="77777777" w:rsidR="00636003" w:rsidRDefault="00636003" w:rsidP="00636003">
            <w:pPr>
              <w:spacing w:after="240"/>
              <w:rPr>
                <w:ins w:id="876" w:author="LG-SeoYoung " w:date="2021-04-15T10:49:00Z"/>
                <w:sz w:val="20"/>
                <w:szCs w:val="20"/>
                <w:lang w:eastAsia="zh-CN"/>
              </w:rPr>
            </w:pPr>
            <w:ins w:id="877" w:author="LG-SeoYoung " w:date="2021-04-15T10:49:00Z">
              <w:r>
                <w:rPr>
                  <w:rFonts w:eastAsia="Malgun Gothic" w:hint="eastAsia"/>
                  <w:sz w:val="20"/>
                  <w:szCs w:val="20"/>
                  <w:lang w:eastAsia="ko-KR"/>
                </w:rPr>
                <w:t>Yes</w:t>
              </w:r>
            </w:ins>
          </w:p>
        </w:tc>
        <w:tc>
          <w:tcPr>
            <w:tcW w:w="6522" w:type="dxa"/>
          </w:tcPr>
          <w:p w14:paraId="4C3F1BA5" w14:textId="77777777" w:rsidR="00636003" w:rsidRDefault="00636003" w:rsidP="00636003">
            <w:pPr>
              <w:spacing w:after="240"/>
              <w:rPr>
                <w:ins w:id="878" w:author="LG-SeoYoung " w:date="2021-04-15T10:49:00Z"/>
                <w:sz w:val="20"/>
                <w:szCs w:val="20"/>
              </w:rPr>
            </w:pPr>
          </w:p>
        </w:tc>
      </w:tr>
      <w:tr w:rsidR="003B4A71" w14:paraId="28E3FA8F" w14:textId="77777777" w:rsidTr="00C63138">
        <w:trPr>
          <w:ins w:id="879" w:author="Spreadtrum Communications" w:date="2021-04-15T11:19:00Z"/>
        </w:trPr>
        <w:tc>
          <w:tcPr>
            <w:tcW w:w="1885" w:type="dxa"/>
          </w:tcPr>
          <w:p w14:paraId="2623F890" w14:textId="77777777" w:rsidR="003B4A71" w:rsidRDefault="003B4A71" w:rsidP="00636003">
            <w:pPr>
              <w:spacing w:after="240"/>
              <w:rPr>
                <w:ins w:id="880" w:author="Spreadtrum Communications" w:date="2021-04-15T11:19:00Z"/>
                <w:rFonts w:eastAsia="Malgun Gothic"/>
                <w:sz w:val="20"/>
                <w:szCs w:val="20"/>
                <w:lang w:eastAsia="ko-KR"/>
              </w:rPr>
            </w:pPr>
            <w:proofErr w:type="spellStart"/>
            <w:ins w:id="881" w:author="Spreadtrum Communications" w:date="2021-04-15T11:19:00Z">
              <w:r>
                <w:rPr>
                  <w:rFonts w:eastAsia="Malgun Gothic"/>
                  <w:sz w:val="20"/>
                  <w:szCs w:val="20"/>
                  <w:lang w:eastAsia="ko-KR"/>
                </w:rPr>
                <w:t>Spreadtrum</w:t>
              </w:r>
              <w:proofErr w:type="spellEnd"/>
            </w:ins>
          </w:p>
        </w:tc>
        <w:tc>
          <w:tcPr>
            <w:tcW w:w="900" w:type="dxa"/>
          </w:tcPr>
          <w:p w14:paraId="4D0367F4" w14:textId="77777777" w:rsidR="003B4A71" w:rsidRDefault="003B4A71" w:rsidP="00636003">
            <w:pPr>
              <w:spacing w:after="240"/>
              <w:rPr>
                <w:ins w:id="882" w:author="Spreadtrum Communications" w:date="2021-04-15T11:19:00Z"/>
                <w:rFonts w:eastAsia="Malgun Gothic"/>
                <w:sz w:val="20"/>
                <w:szCs w:val="20"/>
                <w:lang w:eastAsia="ko-KR"/>
              </w:rPr>
            </w:pPr>
            <w:ins w:id="883" w:author="Spreadtrum Communications" w:date="2021-04-15T11:19:00Z">
              <w:r>
                <w:rPr>
                  <w:rFonts w:eastAsia="Malgun Gothic"/>
                  <w:sz w:val="20"/>
                  <w:szCs w:val="20"/>
                  <w:lang w:eastAsia="ko-KR"/>
                </w:rPr>
                <w:t>No</w:t>
              </w:r>
            </w:ins>
          </w:p>
        </w:tc>
        <w:tc>
          <w:tcPr>
            <w:tcW w:w="6522" w:type="dxa"/>
          </w:tcPr>
          <w:p w14:paraId="16B7EBF6" w14:textId="77777777" w:rsidR="003B4A71" w:rsidRDefault="003B4A71" w:rsidP="00636003">
            <w:pPr>
              <w:spacing w:after="240"/>
              <w:rPr>
                <w:ins w:id="884" w:author="Spreadtrum Communications" w:date="2021-04-15T11:19:00Z"/>
                <w:sz w:val="20"/>
                <w:szCs w:val="20"/>
              </w:rPr>
            </w:pPr>
          </w:p>
        </w:tc>
      </w:tr>
      <w:tr w:rsidR="00C63138" w14:paraId="13DDA1B6" w14:textId="77777777" w:rsidTr="00C63138">
        <w:trPr>
          <w:ins w:id="885" w:author="Intel-AA" w:date="2021-04-14T21:01:00Z"/>
        </w:trPr>
        <w:tc>
          <w:tcPr>
            <w:tcW w:w="1885" w:type="dxa"/>
          </w:tcPr>
          <w:p w14:paraId="4DEDB22F" w14:textId="08E8349A" w:rsidR="00C63138" w:rsidRDefault="00C63138" w:rsidP="00C63138">
            <w:pPr>
              <w:spacing w:after="240"/>
              <w:rPr>
                <w:ins w:id="886" w:author="Intel-AA" w:date="2021-04-14T21:01:00Z"/>
                <w:rFonts w:eastAsia="Malgun Gothic"/>
                <w:sz w:val="20"/>
                <w:szCs w:val="20"/>
                <w:lang w:eastAsia="ko-KR"/>
              </w:rPr>
            </w:pPr>
            <w:ins w:id="887" w:author="Intel-AA" w:date="2021-04-14T21:01:00Z">
              <w:r>
                <w:rPr>
                  <w:sz w:val="20"/>
                  <w:szCs w:val="20"/>
                  <w:lang w:eastAsia="zh-CN"/>
                </w:rPr>
                <w:t>Intel</w:t>
              </w:r>
            </w:ins>
          </w:p>
        </w:tc>
        <w:tc>
          <w:tcPr>
            <w:tcW w:w="900" w:type="dxa"/>
          </w:tcPr>
          <w:p w14:paraId="32D98A0B" w14:textId="4F36BCBB" w:rsidR="00C63138" w:rsidRDefault="00C63138" w:rsidP="00C63138">
            <w:pPr>
              <w:spacing w:after="240"/>
              <w:rPr>
                <w:ins w:id="888" w:author="Intel-AA" w:date="2021-04-14T21:01:00Z"/>
                <w:rFonts w:eastAsia="Malgun Gothic"/>
                <w:sz w:val="20"/>
                <w:szCs w:val="20"/>
                <w:lang w:eastAsia="ko-KR"/>
              </w:rPr>
            </w:pPr>
            <w:ins w:id="889" w:author="Intel-AA" w:date="2021-04-14T21:01:00Z">
              <w:r>
                <w:rPr>
                  <w:sz w:val="20"/>
                  <w:szCs w:val="20"/>
                  <w:lang w:eastAsia="zh-CN"/>
                </w:rPr>
                <w:t>Yes</w:t>
              </w:r>
            </w:ins>
          </w:p>
        </w:tc>
        <w:tc>
          <w:tcPr>
            <w:tcW w:w="6522" w:type="dxa"/>
          </w:tcPr>
          <w:p w14:paraId="5E91A116" w14:textId="01F32209" w:rsidR="00C63138" w:rsidRDefault="00C63138" w:rsidP="00C63138">
            <w:pPr>
              <w:spacing w:after="240"/>
              <w:rPr>
                <w:ins w:id="890" w:author="Intel-AA" w:date="2021-04-14T21:01:00Z"/>
                <w:sz w:val="20"/>
                <w:szCs w:val="20"/>
              </w:rPr>
            </w:pPr>
            <w:ins w:id="891" w:author="Intel-AA" w:date="2021-04-14T21:01:00Z">
              <w:r>
                <w:rPr>
                  <w:sz w:val="20"/>
                  <w:szCs w:val="20"/>
                </w:rPr>
                <w:t xml:space="preserve">We can check with SA3 whether there is any special handling to be considered even if it is local/temporary ID as it is a new architecture. </w:t>
              </w:r>
            </w:ins>
          </w:p>
        </w:tc>
      </w:tr>
      <w:tr w:rsidR="00433280" w14:paraId="72963D1E" w14:textId="77777777" w:rsidTr="00C63138">
        <w:trPr>
          <w:ins w:id="892" w:author="Apple - Zhibin Wu" w:date="2021-04-14T22:06:00Z"/>
        </w:trPr>
        <w:tc>
          <w:tcPr>
            <w:tcW w:w="1885" w:type="dxa"/>
          </w:tcPr>
          <w:p w14:paraId="3D40753B" w14:textId="754C79D5" w:rsidR="00433280" w:rsidRDefault="00433280" w:rsidP="00433280">
            <w:pPr>
              <w:spacing w:after="240"/>
              <w:rPr>
                <w:ins w:id="893" w:author="Apple - Zhibin Wu" w:date="2021-04-14T22:06:00Z"/>
                <w:sz w:val="20"/>
                <w:szCs w:val="20"/>
                <w:lang w:eastAsia="zh-CN"/>
              </w:rPr>
            </w:pPr>
            <w:ins w:id="894" w:author="Apple - Zhibin Wu" w:date="2021-04-14T22:06:00Z">
              <w:r>
                <w:rPr>
                  <w:rFonts w:eastAsia="Malgun Gothic"/>
                  <w:sz w:val="20"/>
                  <w:szCs w:val="20"/>
                  <w:lang w:eastAsia="ko-KR"/>
                </w:rPr>
                <w:t>Apple</w:t>
              </w:r>
            </w:ins>
          </w:p>
        </w:tc>
        <w:tc>
          <w:tcPr>
            <w:tcW w:w="900" w:type="dxa"/>
          </w:tcPr>
          <w:p w14:paraId="6CDE399D" w14:textId="11EACD07" w:rsidR="00433280" w:rsidRDefault="00433280" w:rsidP="00433280">
            <w:pPr>
              <w:spacing w:after="240"/>
              <w:rPr>
                <w:ins w:id="895" w:author="Apple - Zhibin Wu" w:date="2021-04-14T22:06:00Z"/>
                <w:sz w:val="20"/>
                <w:szCs w:val="20"/>
                <w:lang w:eastAsia="zh-CN"/>
              </w:rPr>
            </w:pPr>
            <w:ins w:id="896" w:author="Apple - Zhibin Wu" w:date="2021-04-14T22:06:00Z">
              <w:r>
                <w:rPr>
                  <w:rFonts w:eastAsia="Malgun Gothic"/>
                  <w:sz w:val="20"/>
                  <w:szCs w:val="20"/>
                  <w:lang w:eastAsia="ko-KR"/>
                </w:rPr>
                <w:t>No</w:t>
              </w:r>
            </w:ins>
          </w:p>
        </w:tc>
        <w:tc>
          <w:tcPr>
            <w:tcW w:w="6522" w:type="dxa"/>
          </w:tcPr>
          <w:p w14:paraId="77C847B4" w14:textId="77777777" w:rsidR="00433280" w:rsidRDefault="00433280" w:rsidP="00433280">
            <w:pPr>
              <w:spacing w:after="240"/>
              <w:rPr>
                <w:ins w:id="897" w:author="Apple - Zhibin Wu" w:date="2021-04-14T22:06:00Z"/>
                <w:sz w:val="20"/>
                <w:szCs w:val="20"/>
              </w:rPr>
            </w:pPr>
            <w:ins w:id="898" w:author="Apple - Zhibin Wu" w:date="2021-04-14T22:06:00Z">
              <w:r>
                <w:rPr>
                  <w:sz w:val="20"/>
                  <w:szCs w:val="20"/>
                </w:rPr>
                <w:t>Relay UE knows something to identify remote UE, this is inevitable. As long as this is not a permanent ID, this should be fine.</w:t>
              </w:r>
            </w:ins>
          </w:p>
          <w:p w14:paraId="24552C6E" w14:textId="5973AD24" w:rsidR="00433280" w:rsidRDefault="00433280" w:rsidP="00433280">
            <w:pPr>
              <w:spacing w:after="240"/>
              <w:rPr>
                <w:ins w:id="899" w:author="Apple - Zhibin Wu" w:date="2021-04-14T22:06:00Z"/>
                <w:sz w:val="20"/>
                <w:szCs w:val="20"/>
              </w:rPr>
            </w:pPr>
            <w:ins w:id="900" w:author="Apple - Zhibin Wu" w:date="2021-04-14T22:06:00Z">
              <w:r>
                <w:rPr>
                  <w:sz w:val="20"/>
                  <w:szCs w:val="20"/>
                </w:rPr>
                <w:t>Once RAN2 makes the decision, we can send a LS to SA3 to inform the agreement.</w:t>
              </w:r>
            </w:ins>
          </w:p>
        </w:tc>
      </w:tr>
      <w:tr w:rsidR="00E705F7" w14:paraId="2F4A62C7" w14:textId="77777777" w:rsidTr="00C63138">
        <w:trPr>
          <w:ins w:id="901" w:author="CATT" w:date="2021-04-15T15:31:00Z"/>
        </w:trPr>
        <w:tc>
          <w:tcPr>
            <w:tcW w:w="1885" w:type="dxa"/>
          </w:tcPr>
          <w:p w14:paraId="00848281" w14:textId="3A440E5F" w:rsidR="00E705F7" w:rsidRDefault="00E705F7" w:rsidP="00433280">
            <w:pPr>
              <w:spacing w:after="240"/>
              <w:rPr>
                <w:ins w:id="902" w:author="CATT" w:date="2021-04-15T15:31:00Z"/>
                <w:rFonts w:eastAsia="Malgun Gothic"/>
                <w:sz w:val="20"/>
                <w:szCs w:val="20"/>
                <w:lang w:eastAsia="ko-KR"/>
              </w:rPr>
            </w:pPr>
            <w:ins w:id="903" w:author="CATT" w:date="2021-04-15T15:31:00Z">
              <w:r>
                <w:rPr>
                  <w:rFonts w:hint="eastAsia"/>
                  <w:sz w:val="20"/>
                  <w:szCs w:val="20"/>
                  <w:lang w:eastAsia="zh-CN"/>
                </w:rPr>
                <w:t>CATT</w:t>
              </w:r>
            </w:ins>
          </w:p>
        </w:tc>
        <w:tc>
          <w:tcPr>
            <w:tcW w:w="900" w:type="dxa"/>
          </w:tcPr>
          <w:p w14:paraId="768F36A6" w14:textId="5FE82142" w:rsidR="00E705F7" w:rsidRDefault="00E705F7" w:rsidP="00433280">
            <w:pPr>
              <w:spacing w:after="240"/>
              <w:rPr>
                <w:ins w:id="904" w:author="CATT" w:date="2021-04-15T15:31:00Z"/>
                <w:rFonts w:eastAsia="Malgun Gothic"/>
                <w:sz w:val="20"/>
                <w:szCs w:val="20"/>
                <w:lang w:eastAsia="ko-KR"/>
              </w:rPr>
            </w:pPr>
            <w:ins w:id="905" w:author="CATT" w:date="2021-04-15T15:31:00Z">
              <w:r>
                <w:rPr>
                  <w:rFonts w:hint="eastAsia"/>
                  <w:sz w:val="20"/>
                  <w:szCs w:val="20"/>
                  <w:lang w:eastAsia="zh-CN"/>
                </w:rPr>
                <w:t>Yes</w:t>
              </w:r>
            </w:ins>
          </w:p>
        </w:tc>
        <w:tc>
          <w:tcPr>
            <w:tcW w:w="6522" w:type="dxa"/>
          </w:tcPr>
          <w:p w14:paraId="6F306973" w14:textId="6750DD81" w:rsidR="00E705F7" w:rsidRDefault="00E705F7" w:rsidP="00433280">
            <w:pPr>
              <w:spacing w:after="240"/>
              <w:rPr>
                <w:ins w:id="906" w:author="CATT" w:date="2021-04-15T15:31:00Z"/>
                <w:sz w:val="20"/>
                <w:szCs w:val="20"/>
              </w:rPr>
            </w:pPr>
            <w:ins w:id="907" w:author="CATT" w:date="2021-04-15T15:31:00Z">
              <w:r w:rsidRPr="006E5F72">
                <w:rPr>
                  <w:rFonts w:hint="eastAsia"/>
                  <w:sz w:val="20"/>
                  <w:szCs w:val="20"/>
                  <w:lang w:eastAsia="zh-CN"/>
                </w:rPr>
                <w:t>Send LS to SA3 to check whether there is security issue for disclosing UE IDs on the adaptation layer, and it is confirmed, whether there is any suggestion from SA3.</w:t>
              </w:r>
            </w:ins>
          </w:p>
        </w:tc>
      </w:tr>
      <w:tr w:rsidR="006704E8" w14:paraId="25D2823A" w14:textId="77777777" w:rsidTr="00C63138">
        <w:trPr>
          <w:ins w:id="908" w:author="Lider Pan(潘立德)" w:date="2021-04-15T16:37:00Z"/>
        </w:trPr>
        <w:tc>
          <w:tcPr>
            <w:tcW w:w="1885" w:type="dxa"/>
          </w:tcPr>
          <w:p w14:paraId="6A6D97F1" w14:textId="553D5889" w:rsidR="006704E8" w:rsidRDefault="006704E8" w:rsidP="006704E8">
            <w:pPr>
              <w:spacing w:after="240"/>
              <w:rPr>
                <w:ins w:id="909" w:author="Lider Pan(潘立德)" w:date="2021-04-15T16:37:00Z"/>
                <w:sz w:val="20"/>
                <w:szCs w:val="20"/>
                <w:lang w:eastAsia="zh-CN"/>
              </w:rPr>
            </w:pPr>
            <w:proofErr w:type="spellStart"/>
            <w:ins w:id="910" w:author="Lider Pan(潘立德)" w:date="2021-04-15T16:37:00Z">
              <w:r>
                <w:rPr>
                  <w:rFonts w:eastAsia="PMingLiU" w:hint="eastAsia"/>
                  <w:sz w:val="20"/>
                  <w:szCs w:val="20"/>
                  <w:lang w:eastAsia="zh-TW"/>
                </w:rPr>
                <w:t>A</w:t>
              </w:r>
              <w:r>
                <w:rPr>
                  <w:rFonts w:eastAsia="PMingLiU"/>
                  <w:sz w:val="20"/>
                  <w:szCs w:val="20"/>
                  <w:lang w:eastAsia="zh-TW"/>
                </w:rPr>
                <w:t>SUSTe</w:t>
              </w:r>
              <w:r>
                <w:rPr>
                  <w:rFonts w:eastAsia="PMingLiU" w:hint="eastAsia"/>
                  <w:sz w:val="20"/>
                  <w:szCs w:val="20"/>
                  <w:lang w:eastAsia="zh-TW"/>
                </w:rPr>
                <w:t>K</w:t>
              </w:r>
              <w:proofErr w:type="spellEnd"/>
            </w:ins>
          </w:p>
        </w:tc>
        <w:tc>
          <w:tcPr>
            <w:tcW w:w="900" w:type="dxa"/>
          </w:tcPr>
          <w:p w14:paraId="096ADE28" w14:textId="2D7A6393" w:rsidR="006704E8" w:rsidRDefault="006704E8" w:rsidP="006704E8">
            <w:pPr>
              <w:spacing w:after="240"/>
              <w:rPr>
                <w:ins w:id="911" w:author="Lider Pan(潘立德)" w:date="2021-04-15T16:37:00Z"/>
                <w:sz w:val="20"/>
                <w:szCs w:val="20"/>
                <w:lang w:eastAsia="zh-CN"/>
              </w:rPr>
            </w:pPr>
            <w:ins w:id="912" w:author="Lider Pan(潘立德)" w:date="2021-04-15T16:37:00Z">
              <w:r>
                <w:rPr>
                  <w:rFonts w:eastAsia="PMingLiU" w:hint="eastAsia"/>
                  <w:sz w:val="20"/>
                  <w:szCs w:val="20"/>
                  <w:lang w:eastAsia="zh-TW"/>
                </w:rPr>
                <w:t>Ye</w:t>
              </w:r>
              <w:r>
                <w:rPr>
                  <w:rFonts w:eastAsia="PMingLiU"/>
                  <w:sz w:val="20"/>
                  <w:szCs w:val="20"/>
                  <w:lang w:eastAsia="zh-TW"/>
                </w:rPr>
                <w:t>s</w:t>
              </w:r>
            </w:ins>
          </w:p>
        </w:tc>
        <w:tc>
          <w:tcPr>
            <w:tcW w:w="6522" w:type="dxa"/>
          </w:tcPr>
          <w:p w14:paraId="63D963B2" w14:textId="77777777" w:rsidR="006704E8" w:rsidRPr="006E5F72" w:rsidRDefault="006704E8" w:rsidP="006704E8">
            <w:pPr>
              <w:spacing w:after="240"/>
              <w:rPr>
                <w:ins w:id="913" w:author="Lider Pan(潘立德)" w:date="2021-04-15T16:37:00Z"/>
                <w:sz w:val="20"/>
                <w:szCs w:val="20"/>
                <w:lang w:eastAsia="zh-CN"/>
              </w:rPr>
            </w:pPr>
          </w:p>
        </w:tc>
      </w:tr>
      <w:tr w:rsidR="00032CE8" w14:paraId="6A9618F3" w14:textId="77777777" w:rsidTr="00C63138">
        <w:trPr>
          <w:ins w:id="914" w:author="Sharma, Vivek" w:date="2021-04-15T14:26:00Z"/>
        </w:trPr>
        <w:tc>
          <w:tcPr>
            <w:tcW w:w="1885" w:type="dxa"/>
          </w:tcPr>
          <w:p w14:paraId="1E26FCED" w14:textId="30CB1DEC" w:rsidR="00032CE8" w:rsidRDefault="00032CE8" w:rsidP="00032CE8">
            <w:pPr>
              <w:spacing w:after="240"/>
              <w:rPr>
                <w:ins w:id="915" w:author="Sharma, Vivek" w:date="2021-04-15T14:26:00Z"/>
                <w:rFonts w:eastAsia="PMingLiU"/>
                <w:sz w:val="20"/>
                <w:szCs w:val="20"/>
                <w:lang w:eastAsia="zh-TW"/>
              </w:rPr>
            </w:pPr>
            <w:ins w:id="916" w:author="Sharma, Vivek" w:date="2021-04-15T14:34:00Z">
              <w:r>
                <w:rPr>
                  <w:sz w:val="20"/>
                  <w:szCs w:val="20"/>
                  <w:lang w:eastAsia="zh-CN"/>
                </w:rPr>
                <w:t>Sony</w:t>
              </w:r>
            </w:ins>
          </w:p>
        </w:tc>
        <w:tc>
          <w:tcPr>
            <w:tcW w:w="900" w:type="dxa"/>
          </w:tcPr>
          <w:p w14:paraId="58C1CCB7" w14:textId="5659F8F4" w:rsidR="00032CE8" w:rsidRDefault="0076769E" w:rsidP="00032CE8">
            <w:pPr>
              <w:spacing w:after="240"/>
              <w:rPr>
                <w:ins w:id="917" w:author="Sharma, Vivek" w:date="2021-04-15T14:26:00Z"/>
                <w:rFonts w:eastAsia="PMingLiU"/>
                <w:sz w:val="20"/>
                <w:szCs w:val="20"/>
                <w:lang w:eastAsia="zh-TW"/>
              </w:rPr>
            </w:pPr>
            <w:ins w:id="918" w:author="Sharma, Vivek" w:date="2021-04-15T14:48:00Z">
              <w:r>
                <w:rPr>
                  <w:sz w:val="20"/>
                  <w:szCs w:val="20"/>
                  <w:lang w:eastAsia="zh-CN"/>
                </w:rPr>
                <w:t>Yes</w:t>
              </w:r>
            </w:ins>
          </w:p>
        </w:tc>
        <w:tc>
          <w:tcPr>
            <w:tcW w:w="6522" w:type="dxa"/>
          </w:tcPr>
          <w:p w14:paraId="1DD7604D" w14:textId="693205FF" w:rsidR="00032CE8" w:rsidRPr="006E5F72" w:rsidRDefault="0076769E" w:rsidP="00032CE8">
            <w:pPr>
              <w:spacing w:after="240"/>
              <w:rPr>
                <w:ins w:id="919" w:author="Sharma, Vivek" w:date="2021-04-15T14:26:00Z"/>
                <w:sz w:val="20"/>
                <w:szCs w:val="20"/>
                <w:lang w:eastAsia="zh-CN"/>
              </w:rPr>
            </w:pPr>
            <w:ins w:id="920" w:author="Sharma, Vivek" w:date="2021-04-15T14:48:00Z">
              <w:r>
                <w:rPr>
                  <w:sz w:val="20"/>
                  <w:szCs w:val="20"/>
                  <w:lang w:eastAsia="zh-CN"/>
                </w:rPr>
                <w:t>We can ask for both PC5 Paging and adapt header</w:t>
              </w:r>
            </w:ins>
          </w:p>
        </w:tc>
      </w:tr>
      <w:tr w:rsidR="003149EF" w14:paraId="5FD39A80" w14:textId="77777777" w:rsidTr="00C63138">
        <w:trPr>
          <w:ins w:id="921" w:author="mepeace" w:date="2021-04-15T23:53:00Z"/>
        </w:trPr>
        <w:tc>
          <w:tcPr>
            <w:tcW w:w="1885" w:type="dxa"/>
          </w:tcPr>
          <w:p w14:paraId="28F31911" w14:textId="279FFA33" w:rsidR="003149EF" w:rsidRPr="003149EF" w:rsidRDefault="003149EF" w:rsidP="00032CE8">
            <w:pPr>
              <w:spacing w:after="240"/>
              <w:rPr>
                <w:ins w:id="922" w:author="mepeace" w:date="2021-04-15T23:53:00Z"/>
                <w:rFonts w:eastAsia="Malgun Gothic"/>
                <w:sz w:val="20"/>
                <w:szCs w:val="20"/>
                <w:lang w:eastAsia="ko-KR"/>
                <w:rPrChange w:id="923" w:author="mepeace" w:date="2021-04-15T23:53:00Z">
                  <w:rPr>
                    <w:ins w:id="924" w:author="mepeace" w:date="2021-04-15T23:53:00Z"/>
                    <w:sz w:val="20"/>
                    <w:szCs w:val="20"/>
                    <w:lang w:eastAsia="zh-CN"/>
                  </w:rPr>
                </w:rPrChange>
              </w:rPr>
            </w:pPr>
            <w:ins w:id="925" w:author="mepeace" w:date="2021-04-15T23:53:00Z">
              <w:r>
                <w:rPr>
                  <w:rFonts w:eastAsia="Malgun Gothic" w:hint="eastAsia"/>
                  <w:sz w:val="20"/>
                  <w:szCs w:val="20"/>
                  <w:lang w:eastAsia="ko-KR"/>
                </w:rPr>
                <w:t>E</w:t>
              </w:r>
              <w:r>
                <w:rPr>
                  <w:rFonts w:eastAsia="Malgun Gothic"/>
                  <w:sz w:val="20"/>
                  <w:szCs w:val="20"/>
                  <w:lang w:eastAsia="ko-KR"/>
                </w:rPr>
                <w:t>TRI</w:t>
              </w:r>
            </w:ins>
          </w:p>
        </w:tc>
        <w:tc>
          <w:tcPr>
            <w:tcW w:w="900" w:type="dxa"/>
          </w:tcPr>
          <w:p w14:paraId="11157CBE" w14:textId="3C43529A" w:rsidR="003149EF" w:rsidRPr="003149EF" w:rsidRDefault="003149EF" w:rsidP="00032CE8">
            <w:pPr>
              <w:spacing w:after="240"/>
              <w:rPr>
                <w:ins w:id="926" w:author="mepeace" w:date="2021-04-15T23:53:00Z"/>
                <w:rFonts w:eastAsia="Malgun Gothic"/>
                <w:sz w:val="20"/>
                <w:szCs w:val="20"/>
                <w:lang w:eastAsia="ko-KR"/>
                <w:rPrChange w:id="927" w:author="mepeace" w:date="2021-04-15T23:53:00Z">
                  <w:rPr>
                    <w:ins w:id="928" w:author="mepeace" w:date="2021-04-15T23:53:00Z"/>
                    <w:sz w:val="20"/>
                    <w:szCs w:val="20"/>
                    <w:lang w:eastAsia="zh-CN"/>
                  </w:rPr>
                </w:rPrChange>
              </w:rPr>
            </w:pPr>
            <w:ins w:id="929" w:author="mepeace" w:date="2021-04-15T23:53:00Z">
              <w:r>
                <w:rPr>
                  <w:rFonts w:eastAsia="Malgun Gothic" w:hint="eastAsia"/>
                  <w:sz w:val="20"/>
                  <w:szCs w:val="20"/>
                  <w:lang w:eastAsia="ko-KR"/>
                </w:rPr>
                <w:t>Y</w:t>
              </w:r>
              <w:r>
                <w:rPr>
                  <w:rFonts w:eastAsia="Malgun Gothic"/>
                  <w:sz w:val="20"/>
                  <w:szCs w:val="20"/>
                  <w:lang w:eastAsia="ko-KR"/>
                </w:rPr>
                <w:t>es</w:t>
              </w:r>
            </w:ins>
          </w:p>
        </w:tc>
        <w:tc>
          <w:tcPr>
            <w:tcW w:w="6522" w:type="dxa"/>
          </w:tcPr>
          <w:p w14:paraId="005F3728" w14:textId="77777777" w:rsidR="003149EF" w:rsidRDefault="003149EF" w:rsidP="00032CE8">
            <w:pPr>
              <w:spacing w:after="240"/>
              <w:rPr>
                <w:ins w:id="930" w:author="mepeace" w:date="2021-04-15T23:53:00Z"/>
                <w:sz w:val="20"/>
                <w:szCs w:val="20"/>
                <w:lang w:eastAsia="zh-CN"/>
              </w:rPr>
            </w:pPr>
          </w:p>
        </w:tc>
      </w:tr>
      <w:tr w:rsidR="007B2ABA" w14:paraId="1BDFF4F7" w14:textId="77777777" w:rsidTr="00C63138">
        <w:trPr>
          <w:ins w:id="931" w:author="Philips - Jesus Gonzalez" w:date="2021-04-15T20:23:00Z"/>
        </w:trPr>
        <w:tc>
          <w:tcPr>
            <w:tcW w:w="1885" w:type="dxa"/>
          </w:tcPr>
          <w:p w14:paraId="79A6350B" w14:textId="76730CA9" w:rsidR="007B2ABA" w:rsidRDefault="007B2ABA" w:rsidP="00032CE8">
            <w:pPr>
              <w:spacing w:after="240"/>
              <w:rPr>
                <w:ins w:id="932" w:author="Philips - Jesus Gonzalez" w:date="2021-04-15T20:23:00Z"/>
                <w:rFonts w:eastAsia="Malgun Gothic"/>
                <w:sz w:val="20"/>
                <w:szCs w:val="20"/>
                <w:lang w:eastAsia="ko-KR"/>
              </w:rPr>
            </w:pPr>
            <w:ins w:id="933" w:author="Philips - Jesus Gonzalez" w:date="2021-04-15T20:23:00Z">
              <w:r>
                <w:rPr>
                  <w:rFonts w:eastAsia="Malgun Gothic"/>
                  <w:sz w:val="20"/>
                  <w:szCs w:val="20"/>
                  <w:lang w:eastAsia="ko-KR"/>
                </w:rPr>
                <w:t>Philips</w:t>
              </w:r>
            </w:ins>
          </w:p>
        </w:tc>
        <w:tc>
          <w:tcPr>
            <w:tcW w:w="900" w:type="dxa"/>
          </w:tcPr>
          <w:p w14:paraId="784DD955" w14:textId="09AB13EC" w:rsidR="007B2ABA" w:rsidRDefault="007B2ABA" w:rsidP="00032CE8">
            <w:pPr>
              <w:spacing w:after="240"/>
              <w:rPr>
                <w:ins w:id="934" w:author="Philips - Jesus Gonzalez" w:date="2021-04-15T20:23:00Z"/>
                <w:rFonts w:eastAsia="Malgun Gothic"/>
                <w:sz w:val="20"/>
                <w:szCs w:val="20"/>
                <w:lang w:eastAsia="ko-KR"/>
              </w:rPr>
            </w:pPr>
            <w:ins w:id="935" w:author="Philips - Jesus Gonzalez" w:date="2021-04-15T20:23:00Z">
              <w:r>
                <w:rPr>
                  <w:rFonts w:eastAsia="Malgun Gothic"/>
                  <w:sz w:val="20"/>
                  <w:szCs w:val="20"/>
                  <w:lang w:eastAsia="ko-KR"/>
                </w:rPr>
                <w:t>Yes</w:t>
              </w:r>
            </w:ins>
          </w:p>
        </w:tc>
        <w:tc>
          <w:tcPr>
            <w:tcW w:w="6522" w:type="dxa"/>
          </w:tcPr>
          <w:p w14:paraId="5D979946" w14:textId="77777777" w:rsidR="007B2ABA" w:rsidRDefault="007B2ABA" w:rsidP="00032CE8">
            <w:pPr>
              <w:spacing w:after="240"/>
              <w:rPr>
                <w:ins w:id="936" w:author="Philips - Jesus Gonzalez" w:date="2021-04-15T20:23:00Z"/>
                <w:sz w:val="20"/>
                <w:szCs w:val="20"/>
                <w:lang w:eastAsia="zh-CN"/>
              </w:rPr>
            </w:pPr>
          </w:p>
        </w:tc>
      </w:tr>
    </w:tbl>
    <w:p w14:paraId="4D1010A6" w14:textId="0F1144BA" w:rsidR="00C600A2" w:rsidRDefault="00C600A2">
      <w:pPr>
        <w:rPr>
          <w:ins w:id="937" w:author="Futurewei - Hao Bi" w:date="2021-04-16T16:51:00Z"/>
          <w:sz w:val="20"/>
          <w:szCs w:val="20"/>
        </w:rPr>
      </w:pPr>
    </w:p>
    <w:p w14:paraId="24863D4F" w14:textId="4269954E" w:rsidR="00F12CB0" w:rsidRDefault="00F12CB0">
      <w:pPr>
        <w:rPr>
          <w:ins w:id="938" w:author="Futurewei - Hao Bi" w:date="2021-04-16T19:20:00Z"/>
          <w:sz w:val="20"/>
          <w:szCs w:val="20"/>
        </w:rPr>
      </w:pPr>
      <w:ins w:id="939" w:author="Futurewei - Hao Bi" w:date="2021-04-16T16:52: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ins>
      <w:ins w:id="940" w:author="Futurewei - Hao Bi" w:date="2021-04-16T16:53:00Z">
        <w:r>
          <w:rPr>
            <w:sz w:val="20"/>
            <w:szCs w:val="20"/>
          </w:rPr>
          <w:t xml:space="preserve">2 companies want </w:t>
        </w:r>
      </w:ins>
      <w:ins w:id="941" w:author="Futurewei - Hao Bi" w:date="2021-04-16T19:16:00Z">
        <w:r w:rsidR="00956DBB">
          <w:rPr>
            <w:sz w:val="20"/>
            <w:szCs w:val="20"/>
          </w:rPr>
          <w:t>to ask</w:t>
        </w:r>
      </w:ins>
      <w:ins w:id="942" w:author="Futurewei - Hao Bi" w:date="2021-04-16T16:53:00Z">
        <w:r>
          <w:rPr>
            <w:sz w:val="20"/>
            <w:szCs w:val="20"/>
          </w:rPr>
          <w:t xml:space="preserve"> </w:t>
        </w:r>
      </w:ins>
      <w:ins w:id="943" w:author="Futurewei - Hao Bi" w:date="2021-04-16T16:54:00Z">
        <w:r>
          <w:rPr>
            <w:sz w:val="20"/>
            <w:szCs w:val="20"/>
          </w:rPr>
          <w:t>SA3</w:t>
        </w:r>
      </w:ins>
      <w:ins w:id="944" w:author="Futurewei - Hao Bi" w:date="2021-04-16T16:56:00Z">
        <w:r w:rsidR="00C7113A">
          <w:rPr>
            <w:sz w:val="20"/>
            <w:szCs w:val="20"/>
          </w:rPr>
          <w:t xml:space="preserve"> to check if there is security issue </w:t>
        </w:r>
      </w:ins>
      <w:ins w:id="945" w:author="Futurewei - Hao Bi" w:date="2021-04-16T19:13:00Z">
        <w:r w:rsidR="00956DBB">
          <w:rPr>
            <w:sz w:val="20"/>
            <w:szCs w:val="20"/>
          </w:rPr>
          <w:t>with</w:t>
        </w:r>
      </w:ins>
      <w:ins w:id="946" w:author="Futurewei - Hao Bi" w:date="2021-04-16T16:56:00Z">
        <w:r w:rsidR="00C7113A">
          <w:rPr>
            <w:sz w:val="20"/>
            <w:szCs w:val="20"/>
          </w:rPr>
          <w:t xml:space="preserve"> including UE ID in the adaptation layer header;</w:t>
        </w:r>
      </w:ins>
      <w:ins w:id="947" w:author="Futurewei - Hao Bi" w:date="2021-04-16T16:52:00Z">
        <w:r>
          <w:rPr>
            <w:sz w:val="20"/>
            <w:szCs w:val="20"/>
          </w:rPr>
          <w:t xml:space="preserve"> </w:t>
        </w:r>
      </w:ins>
      <w:ins w:id="948" w:author="Futurewei - Hao Bi" w:date="2021-04-16T16:55:00Z">
        <w:r w:rsidR="00C7113A">
          <w:rPr>
            <w:sz w:val="20"/>
            <w:szCs w:val="20"/>
          </w:rPr>
          <w:t xml:space="preserve">11 companies </w:t>
        </w:r>
      </w:ins>
      <w:ins w:id="949" w:author="Futurewei - Hao Bi" w:date="2021-04-16T19:18:00Z">
        <w:r w:rsidR="00FE2896">
          <w:rPr>
            <w:sz w:val="20"/>
            <w:szCs w:val="20"/>
          </w:rPr>
          <w:t>do not</w:t>
        </w:r>
      </w:ins>
      <w:ins w:id="950" w:author="Futurewei - Hao Bi" w:date="2021-04-16T16:55:00Z">
        <w:r w:rsidR="00C7113A">
          <w:rPr>
            <w:sz w:val="20"/>
            <w:szCs w:val="20"/>
          </w:rPr>
          <w:t xml:space="preserve"> think it is needed to </w:t>
        </w:r>
      </w:ins>
      <w:ins w:id="951" w:author="Futurewei - Hao Bi" w:date="2021-04-16T19:18:00Z">
        <w:r w:rsidR="00FE2896">
          <w:rPr>
            <w:sz w:val="20"/>
            <w:szCs w:val="20"/>
          </w:rPr>
          <w:t>involve</w:t>
        </w:r>
      </w:ins>
      <w:ins w:id="952" w:author="Futurewei - Hao Bi" w:date="2021-04-16T16:55:00Z">
        <w:r w:rsidR="00C7113A">
          <w:rPr>
            <w:sz w:val="20"/>
            <w:szCs w:val="20"/>
          </w:rPr>
          <w:t xml:space="preserve"> SA3 </w:t>
        </w:r>
      </w:ins>
      <w:ins w:id="953" w:author="Futurewei - Hao Bi" w:date="2021-04-16T19:18:00Z">
        <w:r w:rsidR="00FE2896">
          <w:rPr>
            <w:sz w:val="20"/>
            <w:szCs w:val="20"/>
          </w:rPr>
          <w:t>in</w:t>
        </w:r>
      </w:ins>
      <w:ins w:id="954" w:author="Futurewei - Hao Bi" w:date="2021-04-16T16:56:00Z">
        <w:r w:rsidR="00C7113A">
          <w:rPr>
            <w:sz w:val="20"/>
            <w:szCs w:val="20"/>
          </w:rPr>
          <w:t xml:space="preserve"> </w:t>
        </w:r>
      </w:ins>
      <w:ins w:id="955" w:author="Futurewei - Hao Bi" w:date="2021-04-16T19:13:00Z">
        <w:r w:rsidR="00956DBB">
          <w:rPr>
            <w:sz w:val="20"/>
            <w:szCs w:val="20"/>
          </w:rPr>
          <w:t xml:space="preserve">the </w:t>
        </w:r>
      </w:ins>
      <w:ins w:id="956" w:author="Futurewei - Hao Bi" w:date="2021-04-16T19:18:00Z">
        <w:r w:rsidR="00FE2896">
          <w:rPr>
            <w:sz w:val="20"/>
            <w:szCs w:val="20"/>
          </w:rPr>
          <w:t>decision of using</w:t>
        </w:r>
      </w:ins>
      <w:ins w:id="957" w:author="Futurewei - Hao Bi" w:date="2021-04-16T16:56:00Z">
        <w:r w:rsidR="00C7113A">
          <w:rPr>
            <w:sz w:val="20"/>
            <w:szCs w:val="20"/>
          </w:rPr>
          <w:t xml:space="preserve"> tem</w:t>
        </w:r>
      </w:ins>
      <w:ins w:id="958" w:author="Futurewei - Hao Bi" w:date="2021-04-16T16:57:00Z">
        <w:r w:rsidR="00C7113A">
          <w:rPr>
            <w:sz w:val="20"/>
            <w:szCs w:val="20"/>
          </w:rPr>
          <w:t>porary UE ID in adaptation layer header;</w:t>
        </w:r>
      </w:ins>
      <w:ins w:id="959" w:author="Futurewei - Hao Bi" w:date="2021-04-16T16:55:00Z">
        <w:r w:rsidR="00C7113A">
          <w:rPr>
            <w:sz w:val="20"/>
            <w:szCs w:val="20"/>
          </w:rPr>
          <w:t xml:space="preserve"> and other companies </w:t>
        </w:r>
      </w:ins>
      <w:ins w:id="960" w:author="Futurewei - Hao Bi" w:date="2021-04-16T19:13:00Z">
        <w:r w:rsidR="00956DBB">
          <w:rPr>
            <w:sz w:val="20"/>
            <w:szCs w:val="20"/>
          </w:rPr>
          <w:t xml:space="preserve">are fine </w:t>
        </w:r>
      </w:ins>
      <w:ins w:id="961" w:author="Futurewei - Hao Bi" w:date="2021-04-16T19:14:00Z">
        <w:r w:rsidR="00956DBB">
          <w:rPr>
            <w:sz w:val="20"/>
            <w:szCs w:val="20"/>
          </w:rPr>
          <w:t>with</w:t>
        </w:r>
      </w:ins>
      <w:ins w:id="962" w:author="Futurewei - Hao Bi" w:date="2021-04-16T19:13:00Z">
        <w:r w:rsidR="00956DBB">
          <w:rPr>
            <w:sz w:val="20"/>
            <w:szCs w:val="20"/>
          </w:rPr>
          <w:t xml:space="preserve"> </w:t>
        </w:r>
      </w:ins>
      <w:ins w:id="963" w:author="Futurewei - Hao Bi" w:date="2021-04-16T19:19:00Z">
        <w:r w:rsidR="00FE2896">
          <w:rPr>
            <w:sz w:val="20"/>
            <w:szCs w:val="20"/>
          </w:rPr>
          <w:t>letting SA3 know RAN2 decision on the use of</w:t>
        </w:r>
      </w:ins>
      <w:ins w:id="964" w:author="Futurewei - Hao Bi" w:date="2021-04-16T19:13:00Z">
        <w:r w:rsidR="00956DBB">
          <w:rPr>
            <w:sz w:val="20"/>
            <w:szCs w:val="20"/>
          </w:rPr>
          <w:t xml:space="preserve"> temporary UE ID </w:t>
        </w:r>
      </w:ins>
      <w:ins w:id="965" w:author="Futurewei - Hao Bi" w:date="2021-04-16T19:19:00Z">
        <w:r w:rsidR="00FE2896">
          <w:rPr>
            <w:sz w:val="20"/>
            <w:szCs w:val="20"/>
          </w:rPr>
          <w:t xml:space="preserve">in </w:t>
        </w:r>
      </w:ins>
      <w:ins w:id="966" w:author="Futurewei - Hao Bi" w:date="2021-04-16T16:52:00Z">
        <w:r>
          <w:rPr>
            <w:sz w:val="20"/>
            <w:szCs w:val="20"/>
          </w:rPr>
          <w:t xml:space="preserve">adaptation layer header. </w:t>
        </w:r>
      </w:ins>
    </w:p>
    <w:p w14:paraId="67919C7D" w14:textId="5D9BEF22" w:rsidR="00FE2896" w:rsidRDefault="00FE2896">
      <w:pPr>
        <w:rPr>
          <w:sz w:val="20"/>
          <w:szCs w:val="20"/>
        </w:rPr>
      </w:pPr>
      <w:ins w:id="967" w:author="Futurewei - Hao Bi" w:date="2021-04-16T19:20:00Z">
        <w:r>
          <w:rPr>
            <w:b/>
            <w:bCs/>
            <w:sz w:val="20"/>
            <w:szCs w:val="20"/>
          </w:rPr>
          <w:t xml:space="preserve">Proposal 4: </w:t>
        </w:r>
        <w:r>
          <w:rPr>
            <w:sz w:val="20"/>
            <w:szCs w:val="20"/>
          </w:rPr>
          <w:t xml:space="preserve">Send LS to </w:t>
        </w:r>
      </w:ins>
      <w:ins w:id="968" w:author="Futurewei - Hao Bi" w:date="2021-04-16T19:25:00Z">
        <w:r w:rsidR="002F5DDE">
          <w:rPr>
            <w:sz w:val="20"/>
            <w:szCs w:val="20"/>
          </w:rPr>
          <w:t xml:space="preserve">inform </w:t>
        </w:r>
      </w:ins>
      <w:ins w:id="969" w:author="Futurewei - Hao Bi" w:date="2021-04-16T19:20:00Z">
        <w:r>
          <w:rPr>
            <w:sz w:val="20"/>
            <w:szCs w:val="20"/>
          </w:rPr>
          <w:t xml:space="preserve">SA3 </w:t>
        </w:r>
      </w:ins>
      <w:ins w:id="970" w:author="Futurewei - Hao Bi" w:date="2021-04-16T19:25:00Z">
        <w:r w:rsidR="002F5DDE">
          <w:rPr>
            <w:sz w:val="20"/>
            <w:szCs w:val="20"/>
          </w:rPr>
          <w:t>of</w:t>
        </w:r>
      </w:ins>
      <w:ins w:id="971" w:author="Futurewei - Hao Bi" w:date="2021-04-16T19:20:00Z">
        <w:r>
          <w:rPr>
            <w:sz w:val="20"/>
            <w:szCs w:val="20"/>
          </w:rPr>
          <w:t xml:space="preserve"> RAN2 decision of </w:t>
        </w:r>
      </w:ins>
      <w:ins w:id="972" w:author="Futurewei - Hao Bi" w:date="2021-04-16T19:23:00Z">
        <w:r>
          <w:rPr>
            <w:sz w:val="20"/>
            <w:szCs w:val="20"/>
          </w:rPr>
          <w:t>disclosing</w:t>
        </w:r>
      </w:ins>
      <w:ins w:id="973" w:author="Futurewei - Hao Bi" w:date="2021-04-16T19:20:00Z">
        <w:r>
          <w:rPr>
            <w:sz w:val="20"/>
            <w:szCs w:val="20"/>
          </w:rPr>
          <w:t xml:space="preserve"> </w:t>
        </w:r>
      </w:ins>
      <w:ins w:id="974" w:author="Futurewei - Hao Bi" w:date="2021-04-16T19:24:00Z">
        <w:r>
          <w:rPr>
            <w:sz w:val="20"/>
            <w:szCs w:val="20"/>
          </w:rPr>
          <w:t xml:space="preserve">in adaptation layer header </w:t>
        </w:r>
      </w:ins>
      <w:ins w:id="975" w:author="Futurewei - Hao Bi" w:date="2021-04-16T19:20:00Z">
        <w:r>
          <w:rPr>
            <w:sz w:val="20"/>
            <w:szCs w:val="20"/>
          </w:rPr>
          <w:t>tempor</w:t>
        </w:r>
      </w:ins>
      <w:ins w:id="976" w:author="Futurewei - Hao Bi" w:date="2021-04-16T19:21:00Z">
        <w:r>
          <w:rPr>
            <w:sz w:val="20"/>
            <w:szCs w:val="20"/>
          </w:rPr>
          <w:t xml:space="preserve">ary UE ID, </w:t>
        </w:r>
      </w:ins>
      <w:ins w:id="977" w:author="Futurewei - Hao Bi" w:date="2021-04-16T19:22:00Z">
        <w:r>
          <w:rPr>
            <w:sz w:val="20"/>
            <w:szCs w:val="20"/>
          </w:rPr>
          <w:t xml:space="preserve">configured by the serving </w:t>
        </w:r>
        <w:proofErr w:type="spellStart"/>
        <w:r>
          <w:rPr>
            <w:sz w:val="20"/>
            <w:szCs w:val="20"/>
          </w:rPr>
          <w:t>gNB</w:t>
        </w:r>
        <w:proofErr w:type="spellEnd"/>
        <w:r>
          <w:rPr>
            <w:sz w:val="20"/>
            <w:szCs w:val="20"/>
          </w:rPr>
          <w:t xml:space="preserve"> or by the relay UE, and </w:t>
        </w:r>
      </w:ins>
      <w:ins w:id="978" w:author="Futurewei - Hao Bi" w:date="2021-04-16T19:21:00Z">
        <w:r>
          <w:rPr>
            <w:sz w:val="20"/>
            <w:szCs w:val="20"/>
          </w:rPr>
          <w:t xml:space="preserve">to </w:t>
        </w:r>
      </w:ins>
      <w:ins w:id="979" w:author="Futurewei - Hao Bi" w:date="2021-04-16T19:24:00Z">
        <w:r>
          <w:rPr>
            <w:sz w:val="20"/>
            <w:szCs w:val="20"/>
          </w:rPr>
          <w:t xml:space="preserve">request </w:t>
        </w:r>
      </w:ins>
      <w:ins w:id="980" w:author="Futurewei - Hao Bi" w:date="2021-04-16T19:26:00Z">
        <w:r w:rsidR="002F5DDE">
          <w:rPr>
            <w:sz w:val="20"/>
            <w:szCs w:val="20"/>
          </w:rPr>
          <w:t>SA3</w:t>
        </w:r>
      </w:ins>
      <w:ins w:id="981" w:author="Futurewei - Hao Bi" w:date="2021-04-16T19:24:00Z">
        <w:r>
          <w:rPr>
            <w:sz w:val="20"/>
            <w:szCs w:val="20"/>
          </w:rPr>
          <w:t xml:space="preserve"> feedback if</w:t>
        </w:r>
      </w:ins>
      <w:ins w:id="982" w:author="Futurewei - Hao Bi" w:date="2021-04-16T19:20:00Z">
        <w:r>
          <w:rPr>
            <w:sz w:val="20"/>
            <w:szCs w:val="20"/>
          </w:rPr>
          <w:t xml:space="preserve"> there is security issue.</w:t>
        </w:r>
      </w:ins>
    </w:p>
    <w:bookmarkEnd w:id="852"/>
    <w:p w14:paraId="7C5B7BD4" w14:textId="77777777" w:rsidR="00C600A2" w:rsidRDefault="00C600A2">
      <w:pPr>
        <w:rPr>
          <w:sz w:val="20"/>
          <w:szCs w:val="20"/>
        </w:rPr>
      </w:pPr>
    </w:p>
    <w:p w14:paraId="5CAA77D0" w14:textId="77777777" w:rsidR="00C600A2" w:rsidRDefault="00E17884">
      <w:pPr>
        <w:pStyle w:val="Heading1"/>
      </w:pPr>
      <w:r>
        <w:t>Other proposals</w:t>
      </w:r>
    </w:p>
    <w:p w14:paraId="12C353E3" w14:textId="77777777" w:rsidR="00C600A2" w:rsidRDefault="00E17884">
      <w:pPr>
        <w:spacing w:after="240"/>
        <w:rPr>
          <w:sz w:val="20"/>
          <w:szCs w:val="20"/>
        </w:rPr>
      </w:pPr>
      <w:r>
        <w:rPr>
          <w:sz w:val="20"/>
          <w:szCs w:val="20"/>
        </w:rPr>
        <w:t>There’d be limited time available in this meeting on this agenda item. The guidance in WID and from chairman is to prioritize topics that may require coordination with other groups. If there is any, companies are invited to suggest other topics deemed to be important to be treated in this meeting.</w:t>
      </w:r>
    </w:p>
    <w:tbl>
      <w:tblPr>
        <w:tblStyle w:val="TableGrid"/>
        <w:tblW w:w="0" w:type="auto"/>
        <w:tblLook w:val="04A0" w:firstRow="1" w:lastRow="0" w:firstColumn="1" w:lastColumn="0" w:noHBand="0" w:noVBand="1"/>
      </w:tblPr>
      <w:tblGrid>
        <w:gridCol w:w="1980"/>
        <w:gridCol w:w="7327"/>
      </w:tblGrid>
      <w:tr w:rsidR="00C600A2" w14:paraId="00B46A56" w14:textId="77777777">
        <w:tc>
          <w:tcPr>
            <w:tcW w:w="1980" w:type="dxa"/>
          </w:tcPr>
          <w:p w14:paraId="6A75DF76" w14:textId="77777777" w:rsidR="00C600A2" w:rsidRDefault="00E17884">
            <w:pPr>
              <w:jc w:val="center"/>
              <w:rPr>
                <w:b/>
                <w:bCs/>
                <w:sz w:val="20"/>
                <w:szCs w:val="20"/>
              </w:rPr>
            </w:pPr>
            <w:r>
              <w:rPr>
                <w:b/>
                <w:bCs/>
                <w:sz w:val="20"/>
                <w:szCs w:val="20"/>
              </w:rPr>
              <w:t>Company</w:t>
            </w:r>
          </w:p>
        </w:tc>
        <w:tc>
          <w:tcPr>
            <w:tcW w:w="7327" w:type="dxa"/>
          </w:tcPr>
          <w:p w14:paraId="470AB451" w14:textId="77777777" w:rsidR="00C600A2" w:rsidRDefault="00E17884">
            <w:pPr>
              <w:jc w:val="center"/>
              <w:rPr>
                <w:b/>
                <w:bCs/>
                <w:sz w:val="20"/>
                <w:szCs w:val="20"/>
              </w:rPr>
            </w:pPr>
            <w:r>
              <w:rPr>
                <w:b/>
                <w:bCs/>
                <w:sz w:val="20"/>
                <w:szCs w:val="20"/>
              </w:rPr>
              <w:t>Comments</w:t>
            </w:r>
          </w:p>
        </w:tc>
      </w:tr>
      <w:tr w:rsidR="00C600A2" w14:paraId="2FCE35F7" w14:textId="77777777">
        <w:tc>
          <w:tcPr>
            <w:tcW w:w="1980" w:type="dxa"/>
          </w:tcPr>
          <w:p w14:paraId="24600FBB" w14:textId="77777777" w:rsidR="00C600A2" w:rsidRDefault="00E17884">
            <w:pPr>
              <w:rPr>
                <w:sz w:val="20"/>
                <w:szCs w:val="20"/>
              </w:rPr>
            </w:pPr>
            <w:r>
              <w:rPr>
                <w:sz w:val="20"/>
                <w:szCs w:val="20"/>
              </w:rPr>
              <w:t>Qualcomm</w:t>
            </w:r>
          </w:p>
        </w:tc>
        <w:tc>
          <w:tcPr>
            <w:tcW w:w="7327" w:type="dxa"/>
          </w:tcPr>
          <w:p w14:paraId="14482C0A" w14:textId="77777777" w:rsidR="00C600A2" w:rsidRDefault="00E17884">
            <w:pPr>
              <w:rPr>
                <w:sz w:val="20"/>
                <w:szCs w:val="20"/>
              </w:rPr>
            </w:pPr>
            <w:r>
              <w:rPr>
                <w:sz w:val="20"/>
                <w:szCs w:val="20"/>
              </w:rPr>
              <w:t xml:space="preserve">As we indicated in Q3, there is proposal from multiple companies (e.g. [9] [10] [12] in summary report) to make adaptation layer header configurable (similar to SDAP header) and UE capability. For example, it can be absent if it is 1:1 bearer mapping with one Remote UE per Relay UE. We think it is an important issue, and prefer such discussion can be started for </w:t>
            </w:r>
            <w:proofErr w:type="spellStart"/>
            <w:r>
              <w:rPr>
                <w:sz w:val="20"/>
                <w:szCs w:val="20"/>
              </w:rPr>
              <w:t>Uu</w:t>
            </w:r>
            <w:proofErr w:type="spellEnd"/>
            <w:r>
              <w:rPr>
                <w:sz w:val="20"/>
                <w:szCs w:val="20"/>
              </w:rPr>
              <w:t xml:space="preserve"> adaptation layer right now.  </w:t>
            </w:r>
          </w:p>
        </w:tc>
      </w:tr>
      <w:tr w:rsidR="00C600A2" w14:paraId="6BDCB1B3" w14:textId="77777777">
        <w:tc>
          <w:tcPr>
            <w:tcW w:w="1980" w:type="dxa"/>
          </w:tcPr>
          <w:p w14:paraId="14F91B03" w14:textId="77777777" w:rsidR="00C600A2" w:rsidRDefault="00E17884">
            <w:pPr>
              <w:rPr>
                <w:sz w:val="20"/>
                <w:szCs w:val="20"/>
              </w:rPr>
            </w:pPr>
            <w:r>
              <w:rPr>
                <w:sz w:val="20"/>
                <w:szCs w:val="20"/>
              </w:rPr>
              <w:t>Samsung</w:t>
            </w:r>
          </w:p>
        </w:tc>
        <w:tc>
          <w:tcPr>
            <w:tcW w:w="7327" w:type="dxa"/>
          </w:tcPr>
          <w:p w14:paraId="338E0EDB" w14:textId="77777777" w:rsidR="00C600A2" w:rsidRDefault="00E17884">
            <w:pPr>
              <w:rPr>
                <w:sz w:val="20"/>
                <w:szCs w:val="20"/>
              </w:rPr>
            </w:pPr>
            <w:r>
              <w:rPr>
                <w:sz w:val="20"/>
                <w:szCs w:val="20"/>
              </w:rPr>
              <w:t>Same view as Qualcomm immediately above.</w:t>
            </w:r>
          </w:p>
        </w:tc>
      </w:tr>
      <w:tr w:rsidR="00C600A2" w14:paraId="24B75FEC" w14:textId="77777777">
        <w:tc>
          <w:tcPr>
            <w:tcW w:w="1980" w:type="dxa"/>
          </w:tcPr>
          <w:p w14:paraId="0C9A02D3" w14:textId="77777777" w:rsidR="00C600A2" w:rsidRDefault="00E17884">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7327" w:type="dxa"/>
          </w:tcPr>
          <w:p w14:paraId="0B6B0BFB" w14:textId="77777777" w:rsidR="00C600A2" w:rsidRDefault="00E17884">
            <w:pPr>
              <w:rPr>
                <w:sz w:val="20"/>
                <w:szCs w:val="20"/>
              </w:rPr>
            </w:pPr>
            <w:r>
              <w:rPr>
                <w:rFonts w:hint="eastAsia"/>
                <w:sz w:val="20"/>
                <w:szCs w:val="20"/>
                <w:lang w:eastAsia="zh-CN"/>
              </w:rPr>
              <w:t>N</w:t>
            </w:r>
            <w:r>
              <w:rPr>
                <w:sz w:val="20"/>
                <w:szCs w:val="20"/>
                <w:lang w:eastAsia="zh-CN"/>
              </w:rPr>
              <w:t>ot convinced that “</w:t>
            </w:r>
            <w:r>
              <w:rPr>
                <w:sz w:val="20"/>
                <w:szCs w:val="20"/>
              </w:rPr>
              <w:t>1:1 bearer mapping with one Remote UE per Relay UE</w:t>
            </w:r>
            <w:r>
              <w:rPr>
                <w:sz w:val="20"/>
                <w:szCs w:val="20"/>
                <w:lang w:eastAsia="zh-CN"/>
              </w:rPr>
              <w:t>” is a typical scenario.</w:t>
            </w:r>
          </w:p>
        </w:tc>
      </w:tr>
      <w:tr w:rsidR="00C600A2" w14:paraId="23F8CDE7" w14:textId="77777777">
        <w:tc>
          <w:tcPr>
            <w:tcW w:w="1980" w:type="dxa"/>
          </w:tcPr>
          <w:p w14:paraId="29E79C01" w14:textId="77777777" w:rsidR="00C600A2" w:rsidRDefault="00E17884">
            <w:pPr>
              <w:rPr>
                <w:sz w:val="20"/>
                <w:szCs w:val="20"/>
                <w:lang w:eastAsia="zh-CN"/>
              </w:rPr>
            </w:pPr>
            <w:r>
              <w:rPr>
                <w:sz w:val="20"/>
                <w:szCs w:val="20"/>
                <w:lang w:eastAsia="zh-CN"/>
              </w:rPr>
              <w:lastRenderedPageBreak/>
              <w:t>Nokia</w:t>
            </w:r>
          </w:p>
        </w:tc>
        <w:tc>
          <w:tcPr>
            <w:tcW w:w="7327" w:type="dxa"/>
          </w:tcPr>
          <w:p w14:paraId="35589FD7" w14:textId="77777777" w:rsidR="00C600A2" w:rsidRDefault="00E17884">
            <w:pPr>
              <w:rPr>
                <w:sz w:val="20"/>
                <w:szCs w:val="20"/>
                <w:lang w:eastAsia="zh-CN"/>
              </w:rPr>
            </w:pPr>
            <w:r>
              <w:rPr>
                <w:sz w:val="20"/>
                <w:szCs w:val="20"/>
                <w:lang w:eastAsia="zh-CN"/>
              </w:rPr>
              <w:t>We think that "</w:t>
            </w:r>
            <w:r>
              <w:rPr>
                <w:sz w:val="20"/>
                <w:szCs w:val="20"/>
              </w:rPr>
              <w:t>1:1 bearer mapping with one Remote UE per Relay UE" is not a typical scenario; e.g. it means that a Relay UE can only support very limited amount of Remote UEs due to limitation on number of bearers</w:t>
            </w:r>
          </w:p>
        </w:tc>
      </w:tr>
      <w:tr w:rsidR="00433280" w14:paraId="717276BE" w14:textId="77777777">
        <w:trPr>
          <w:ins w:id="983" w:author="Apple - Zhibin Wu" w:date="2021-04-14T22:07:00Z"/>
        </w:trPr>
        <w:tc>
          <w:tcPr>
            <w:tcW w:w="1980" w:type="dxa"/>
          </w:tcPr>
          <w:p w14:paraId="048D96E3" w14:textId="0E2ACEDF" w:rsidR="00433280" w:rsidRDefault="00433280">
            <w:pPr>
              <w:rPr>
                <w:ins w:id="984" w:author="Apple - Zhibin Wu" w:date="2021-04-14T22:07:00Z"/>
                <w:sz w:val="20"/>
                <w:szCs w:val="20"/>
                <w:lang w:eastAsia="zh-CN"/>
              </w:rPr>
            </w:pPr>
            <w:ins w:id="985" w:author="Apple - Zhibin Wu" w:date="2021-04-14T22:07:00Z">
              <w:r>
                <w:rPr>
                  <w:sz w:val="20"/>
                  <w:szCs w:val="20"/>
                  <w:lang w:eastAsia="zh-CN"/>
                </w:rPr>
                <w:t>Apple</w:t>
              </w:r>
            </w:ins>
          </w:p>
        </w:tc>
        <w:tc>
          <w:tcPr>
            <w:tcW w:w="7327" w:type="dxa"/>
          </w:tcPr>
          <w:p w14:paraId="46E244B4" w14:textId="739FC178" w:rsidR="00433280" w:rsidRDefault="00433280">
            <w:pPr>
              <w:rPr>
                <w:ins w:id="986" w:author="Apple - Zhibin Wu" w:date="2021-04-14T22:07:00Z"/>
                <w:sz w:val="20"/>
                <w:szCs w:val="20"/>
                <w:lang w:eastAsia="zh-CN"/>
              </w:rPr>
            </w:pPr>
            <w:ins w:id="987" w:author="Apple - Zhibin Wu" w:date="2021-04-14T22:07:00Z">
              <w:r>
                <w:rPr>
                  <w:sz w:val="20"/>
                  <w:szCs w:val="20"/>
                  <w:lang w:eastAsia="zh-CN"/>
                </w:rPr>
                <w:t xml:space="preserve">We do not think make </w:t>
              </w:r>
              <w:proofErr w:type="spellStart"/>
              <w:r>
                <w:rPr>
                  <w:sz w:val="20"/>
                  <w:szCs w:val="20"/>
                  <w:lang w:eastAsia="zh-CN"/>
                </w:rPr>
                <w:t>Uu</w:t>
              </w:r>
              <w:proofErr w:type="spellEnd"/>
              <w:r>
                <w:rPr>
                  <w:sz w:val="20"/>
                  <w:szCs w:val="20"/>
                  <w:lang w:eastAsia="zh-CN"/>
                </w:rPr>
                <w:t xml:space="preserve"> adaptation header configurable is a good practice. It </w:t>
              </w:r>
            </w:ins>
            <w:ins w:id="988" w:author="Apple - Zhibin Wu" w:date="2021-04-14T22:08:00Z">
              <w:r>
                <w:rPr>
                  <w:sz w:val="20"/>
                  <w:szCs w:val="20"/>
                  <w:lang w:eastAsia="zh-CN"/>
                </w:rPr>
                <w:t>force relay UE to support two different ways of adaptation, and 1:1 mapping is a corner case rather than com</w:t>
              </w:r>
            </w:ins>
            <w:ins w:id="989" w:author="Apple - Zhibin Wu" w:date="2021-04-14T22:09:00Z">
              <w:r>
                <w:rPr>
                  <w:sz w:val="20"/>
                  <w:szCs w:val="20"/>
                  <w:lang w:eastAsia="zh-CN"/>
                </w:rPr>
                <w:t>mon case, given that we need to consider a relay UE supports multiple remote UEs.</w:t>
              </w:r>
            </w:ins>
          </w:p>
        </w:tc>
      </w:tr>
    </w:tbl>
    <w:p w14:paraId="1AFFE5BF" w14:textId="3E834579" w:rsidR="00C600A2" w:rsidRDefault="00C600A2">
      <w:pPr>
        <w:rPr>
          <w:ins w:id="990" w:author="Futurewei - Hao Bi" w:date="2021-04-16T19:26:00Z"/>
          <w:sz w:val="20"/>
          <w:szCs w:val="20"/>
        </w:rPr>
      </w:pPr>
    </w:p>
    <w:p w14:paraId="4D0D144A" w14:textId="48FCBEEE" w:rsidR="00767FDE" w:rsidRDefault="00767FDE">
      <w:pPr>
        <w:rPr>
          <w:ins w:id="991" w:author="Futurewei - Hao Bi" w:date="2021-04-16T19:28:00Z"/>
          <w:sz w:val="20"/>
          <w:szCs w:val="20"/>
        </w:rPr>
      </w:pPr>
      <w:ins w:id="992" w:author="Futurewei - Hao Bi" w:date="2021-04-16T19:26:00Z">
        <w:r>
          <w:rPr>
            <w:b/>
            <w:bCs/>
            <w:sz w:val="20"/>
            <w:szCs w:val="20"/>
          </w:rPr>
          <w:t>S</w:t>
        </w:r>
        <w:r w:rsidRPr="00A112E0">
          <w:rPr>
            <w:b/>
            <w:bCs/>
            <w:sz w:val="20"/>
            <w:szCs w:val="20"/>
          </w:rPr>
          <w:t>ummary</w:t>
        </w:r>
        <w:r>
          <w:rPr>
            <w:b/>
            <w:bCs/>
            <w:sz w:val="20"/>
            <w:szCs w:val="20"/>
          </w:rPr>
          <w:t xml:space="preserve"> of discussion</w:t>
        </w:r>
        <w:r w:rsidRPr="00A112E0">
          <w:rPr>
            <w:b/>
            <w:bCs/>
            <w:sz w:val="20"/>
            <w:szCs w:val="20"/>
          </w:rPr>
          <w:t>:</w:t>
        </w:r>
        <w:r>
          <w:rPr>
            <w:b/>
            <w:bCs/>
            <w:sz w:val="20"/>
            <w:szCs w:val="20"/>
          </w:rPr>
          <w:t xml:space="preserve"> </w:t>
        </w:r>
      </w:ins>
      <w:ins w:id="993" w:author="Futurewei - Hao Bi" w:date="2021-04-16T19:27:00Z">
        <w:r>
          <w:rPr>
            <w:sz w:val="20"/>
            <w:szCs w:val="20"/>
          </w:rPr>
          <w:t>two companies want to</w:t>
        </w:r>
        <w:r w:rsidR="00CA52D1" w:rsidRPr="00CA52D1">
          <w:rPr>
            <w:sz w:val="20"/>
            <w:szCs w:val="20"/>
          </w:rPr>
          <w:t xml:space="preserve"> make adaptation layer header configurable</w:t>
        </w:r>
      </w:ins>
      <w:ins w:id="994" w:author="Futurewei - Hao Bi" w:date="2021-04-16T19:28:00Z">
        <w:r w:rsidR="00CA52D1">
          <w:rPr>
            <w:sz w:val="20"/>
            <w:szCs w:val="20"/>
          </w:rPr>
          <w:t xml:space="preserve">, and three companies disagree. No </w:t>
        </w:r>
      </w:ins>
      <w:ins w:id="995" w:author="Futurewei - Hao Bi" w:date="2021-04-16T19:29:00Z">
        <w:r w:rsidR="00CA52D1">
          <w:rPr>
            <w:sz w:val="20"/>
            <w:szCs w:val="20"/>
          </w:rPr>
          <w:t>decision needs to be taken in</w:t>
        </w:r>
      </w:ins>
      <w:ins w:id="996" w:author="Futurewei - Hao Bi" w:date="2021-04-16T19:28:00Z">
        <w:r w:rsidR="00CA52D1">
          <w:rPr>
            <w:sz w:val="20"/>
            <w:szCs w:val="20"/>
          </w:rPr>
          <w:t xml:space="preserve"> this </w:t>
        </w:r>
      </w:ins>
      <w:ins w:id="997" w:author="Futurewei - Hao Bi" w:date="2021-04-16T19:29:00Z">
        <w:r w:rsidR="00CA52D1">
          <w:rPr>
            <w:sz w:val="20"/>
            <w:szCs w:val="20"/>
          </w:rPr>
          <w:t>meeting</w:t>
        </w:r>
      </w:ins>
      <w:ins w:id="998" w:author="Futurewei - Hao Bi" w:date="2021-04-16T19:30:00Z">
        <w:r w:rsidR="00CA52D1">
          <w:rPr>
            <w:sz w:val="20"/>
            <w:szCs w:val="20"/>
          </w:rPr>
          <w:t>, and</w:t>
        </w:r>
      </w:ins>
      <w:ins w:id="999" w:author="Futurewei - Hao Bi" w:date="2021-04-16T19:29:00Z">
        <w:r w:rsidR="00CA52D1">
          <w:rPr>
            <w:sz w:val="20"/>
            <w:szCs w:val="20"/>
          </w:rPr>
          <w:t xml:space="preserve"> discussion</w:t>
        </w:r>
      </w:ins>
      <w:ins w:id="1000" w:author="Futurewei - Hao Bi" w:date="2021-04-16T19:30:00Z">
        <w:r w:rsidR="00CA52D1">
          <w:rPr>
            <w:sz w:val="20"/>
            <w:szCs w:val="20"/>
          </w:rPr>
          <w:t xml:space="preserve"> </w:t>
        </w:r>
      </w:ins>
      <w:ins w:id="1001" w:author="Futurewei - Hao Bi" w:date="2021-04-16T19:33:00Z">
        <w:r w:rsidR="00876A02">
          <w:rPr>
            <w:sz w:val="20"/>
            <w:szCs w:val="20"/>
          </w:rPr>
          <w:t>may</w:t>
        </w:r>
      </w:ins>
      <w:ins w:id="1002" w:author="Futurewei - Hao Bi" w:date="2021-04-16T19:31:00Z">
        <w:r w:rsidR="00CA52D1">
          <w:rPr>
            <w:sz w:val="20"/>
            <w:szCs w:val="20"/>
          </w:rPr>
          <w:t xml:space="preserve"> </w:t>
        </w:r>
      </w:ins>
      <w:ins w:id="1003" w:author="Futurewei - Hao Bi" w:date="2021-04-16T19:33:00Z">
        <w:r w:rsidR="00876A02">
          <w:rPr>
            <w:sz w:val="20"/>
            <w:szCs w:val="20"/>
          </w:rPr>
          <w:t>go on</w:t>
        </w:r>
      </w:ins>
      <w:ins w:id="1004" w:author="Futurewei - Hao Bi" w:date="2021-04-16T19:31:00Z">
        <w:r w:rsidR="00CA52D1">
          <w:rPr>
            <w:sz w:val="20"/>
            <w:szCs w:val="20"/>
          </w:rPr>
          <w:t xml:space="preserve"> </w:t>
        </w:r>
      </w:ins>
      <w:ins w:id="1005" w:author="Futurewei - Hao Bi" w:date="2021-04-16T19:30:00Z">
        <w:r w:rsidR="00CA52D1">
          <w:rPr>
            <w:sz w:val="20"/>
            <w:szCs w:val="20"/>
          </w:rPr>
          <w:t xml:space="preserve">in future based on </w:t>
        </w:r>
      </w:ins>
      <w:ins w:id="1006" w:author="Futurewei - Hao Bi" w:date="2021-04-16T19:31:00Z">
        <w:r w:rsidR="00CA52D1">
          <w:rPr>
            <w:sz w:val="20"/>
            <w:szCs w:val="20"/>
          </w:rPr>
          <w:t xml:space="preserve">company </w:t>
        </w:r>
      </w:ins>
      <w:ins w:id="1007" w:author="Futurewei - Hao Bi" w:date="2021-04-16T19:30:00Z">
        <w:r w:rsidR="00CA52D1">
          <w:rPr>
            <w:sz w:val="20"/>
            <w:szCs w:val="20"/>
          </w:rPr>
          <w:t>contributions.</w:t>
        </w:r>
      </w:ins>
      <w:ins w:id="1008" w:author="Futurewei - Hao Bi" w:date="2021-04-16T19:29:00Z">
        <w:r w:rsidR="00CA52D1">
          <w:rPr>
            <w:sz w:val="20"/>
            <w:szCs w:val="20"/>
          </w:rPr>
          <w:t xml:space="preserve"> </w:t>
        </w:r>
      </w:ins>
    </w:p>
    <w:p w14:paraId="0A530FCC" w14:textId="1FD7ABAC" w:rsidR="00CA52D1" w:rsidRPr="00767FDE" w:rsidRDefault="00CA52D1">
      <w:pPr>
        <w:rPr>
          <w:sz w:val="20"/>
          <w:szCs w:val="20"/>
        </w:rPr>
      </w:pPr>
    </w:p>
    <w:p w14:paraId="661D8728" w14:textId="77777777" w:rsidR="00C600A2" w:rsidRDefault="00E17884">
      <w:pPr>
        <w:pStyle w:val="Heading1"/>
      </w:pPr>
      <w:r>
        <w:t>Conclusions</w:t>
      </w:r>
    </w:p>
    <w:p w14:paraId="15D70145" w14:textId="311FB9F0" w:rsidR="00C600A2" w:rsidRDefault="00E17884">
      <w:pPr>
        <w:rPr>
          <w:ins w:id="1009" w:author="Futurewei - Hao Bi" w:date="2021-04-16T19:35:00Z"/>
          <w:sz w:val="20"/>
          <w:szCs w:val="20"/>
        </w:rPr>
      </w:pPr>
      <w:del w:id="1010" w:author="Futurewei - Hao Bi" w:date="2021-04-16T19:33:00Z">
        <w:r w:rsidDel="008D1094">
          <w:rPr>
            <w:sz w:val="20"/>
            <w:szCs w:val="20"/>
          </w:rPr>
          <w:delText>To be provided later …</w:delText>
        </w:r>
      </w:del>
      <w:ins w:id="1011" w:author="Futurewei - Hao Bi" w:date="2021-04-16T19:34:00Z">
        <w:r w:rsidR="008D1094">
          <w:rPr>
            <w:sz w:val="20"/>
            <w:szCs w:val="20"/>
          </w:rPr>
          <w:t>The moderator suggests to have online discussion in the following order</w:t>
        </w:r>
      </w:ins>
      <w:ins w:id="1012" w:author="Futurewei - Hao Bi" w:date="2021-04-16T19:35:00Z">
        <w:r w:rsidR="008D1094">
          <w:rPr>
            <w:sz w:val="20"/>
            <w:szCs w:val="20"/>
          </w:rPr>
          <w:t xml:space="preserve"> –</w:t>
        </w:r>
      </w:ins>
    </w:p>
    <w:p w14:paraId="32C1FB2E" w14:textId="3308C496" w:rsidR="008D1094" w:rsidRDefault="00386C0F">
      <w:pPr>
        <w:rPr>
          <w:ins w:id="1013" w:author="Futurewei - Hao Bi" w:date="2021-04-16T19:37:00Z"/>
          <w:sz w:val="20"/>
          <w:szCs w:val="20"/>
        </w:rPr>
      </w:pPr>
      <w:ins w:id="1014" w:author="Futurewei - Hao Bi" w:date="2021-04-16T19:36:00Z">
        <w:r>
          <w:rPr>
            <w:b/>
            <w:bCs/>
            <w:sz w:val="20"/>
            <w:szCs w:val="20"/>
          </w:rPr>
          <w:t>Proposal 3:</w:t>
        </w:r>
        <w:r>
          <w:rPr>
            <w:sz w:val="20"/>
            <w:szCs w:val="20"/>
          </w:rPr>
          <w:t xml:space="preserve"> For both DL and UL transmission of </w:t>
        </w:r>
        <w:proofErr w:type="spellStart"/>
        <w:r>
          <w:rPr>
            <w:sz w:val="20"/>
            <w:szCs w:val="20"/>
          </w:rPr>
          <w:t>Uu</w:t>
        </w:r>
        <w:proofErr w:type="spellEnd"/>
        <w:r>
          <w:rPr>
            <w:sz w:val="20"/>
            <w:szCs w:val="20"/>
          </w:rPr>
          <w:t xml:space="preserve"> radio bearers other than SRB0, identity information of a remote UE and its </w:t>
        </w:r>
        <w:proofErr w:type="spellStart"/>
        <w:r>
          <w:rPr>
            <w:sz w:val="20"/>
            <w:szCs w:val="20"/>
          </w:rPr>
          <w:t>Uu</w:t>
        </w:r>
        <w:proofErr w:type="spellEnd"/>
        <w:r>
          <w:rPr>
            <w:sz w:val="20"/>
            <w:szCs w:val="20"/>
          </w:rPr>
          <w:t xml:space="preserve"> radio bearer are included in the header of adaptation layer over </w:t>
        </w:r>
        <w:proofErr w:type="spellStart"/>
        <w:r>
          <w:rPr>
            <w:sz w:val="20"/>
            <w:szCs w:val="20"/>
          </w:rPr>
          <w:t>Uu</w:t>
        </w:r>
        <w:proofErr w:type="spellEnd"/>
        <w:r>
          <w:rPr>
            <w:sz w:val="20"/>
            <w:szCs w:val="20"/>
          </w:rPr>
          <w:t>. FFS for SRB0. FFS if the presence of adaptation layer header can be configurable.</w:t>
        </w:r>
      </w:ins>
      <w:ins w:id="1015" w:author="Futurewei - Hao Bi" w:date="2021-04-16T19:37:00Z">
        <w:r>
          <w:rPr>
            <w:sz w:val="20"/>
            <w:szCs w:val="20"/>
          </w:rPr>
          <w:t xml:space="preserve"> (24/24)</w:t>
        </w:r>
      </w:ins>
    </w:p>
    <w:p w14:paraId="726A7F43" w14:textId="2104E8EA" w:rsidR="00386C0F" w:rsidRDefault="009E1D42">
      <w:pPr>
        <w:rPr>
          <w:ins w:id="1016" w:author="Futurewei - Hao Bi" w:date="2021-04-16T19:39:00Z"/>
          <w:sz w:val="20"/>
          <w:szCs w:val="20"/>
        </w:rPr>
      </w:pPr>
      <w:ins w:id="1017" w:author="Futurewei - Hao Bi" w:date="2021-04-16T19:38:00Z">
        <w:r>
          <w:rPr>
            <w:b/>
            <w:bCs/>
            <w:sz w:val="20"/>
            <w:szCs w:val="20"/>
          </w:rPr>
          <w:t>Proposal 3a:</w:t>
        </w:r>
        <w:r>
          <w:rPr>
            <w:sz w:val="20"/>
            <w:szCs w:val="20"/>
          </w:rPr>
          <w:t xml:space="preserve"> The radio bearer ID in the adaptation layer header is the </w:t>
        </w:r>
        <w:proofErr w:type="spellStart"/>
        <w:r>
          <w:rPr>
            <w:sz w:val="20"/>
            <w:szCs w:val="20"/>
          </w:rPr>
          <w:t>Uu</w:t>
        </w:r>
        <w:proofErr w:type="spellEnd"/>
        <w:r>
          <w:rPr>
            <w:sz w:val="20"/>
            <w:szCs w:val="20"/>
          </w:rPr>
          <w:t xml:space="preserve"> radio bearer ID of the remote UE. (23/24)</w:t>
        </w:r>
      </w:ins>
    </w:p>
    <w:p w14:paraId="54681D44" w14:textId="2CD5FDD6" w:rsidR="00257C87" w:rsidRDefault="00257C87">
      <w:pPr>
        <w:rPr>
          <w:ins w:id="1018" w:author="Futurewei - Hao Bi" w:date="2021-04-16T19:44:00Z"/>
          <w:sz w:val="20"/>
          <w:szCs w:val="20"/>
        </w:rPr>
      </w:pPr>
      <w:ins w:id="1019" w:author="Futurewei - Hao Bi" w:date="2021-04-16T19:39:00Z">
        <w:r>
          <w:rPr>
            <w:b/>
            <w:bCs/>
            <w:sz w:val="20"/>
            <w:szCs w:val="20"/>
          </w:rPr>
          <w:t>Proposal 3b:</w:t>
        </w:r>
        <w:r>
          <w:rPr>
            <w:sz w:val="20"/>
            <w:szCs w:val="20"/>
          </w:rPr>
          <w:t xml:space="preserve"> The UE ID in the adaptation layer header is a local, temporary remote UE ID. FFS whether the local, temporary remote UE ID is assigned by the relay UE, or the serving </w:t>
        </w:r>
        <w:proofErr w:type="spellStart"/>
        <w:r>
          <w:rPr>
            <w:sz w:val="20"/>
            <w:szCs w:val="20"/>
          </w:rPr>
          <w:t>gNB</w:t>
        </w:r>
        <w:proofErr w:type="spellEnd"/>
        <w:r>
          <w:rPr>
            <w:sz w:val="20"/>
            <w:szCs w:val="20"/>
          </w:rPr>
          <w:t xml:space="preserve"> of the relay UE. (</w:t>
        </w:r>
      </w:ins>
      <w:ins w:id="1020" w:author="Futurewei - Hao Bi" w:date="2021-04-16T19:43:00Z">
        <w:r w:rsidR="00FD204B">
          <w:rPr>
            <w:sz w:val="20"/>
            <w:szCs w:val="20"/>
          </w:rPr>
          <w:t>23/24)</w:t>
        </w:r>
      </w:ins>
    </w:p>
    <w:p w14:paraId="2877D841" w14:textId="3A8978F7" w:rsidR="00FD204B" w:rsidRDefault="00925E5B">
      <w:pPr>
        <w:rPr>
          <w:ins w:id="1021" w:author="Futurewei - Hao Bi" w:date="2021-04-16T19:46:00Z"/>
          <w:sz w:val="20"/>
          <w:szCs w:val="20"/>
        </w:rPr>
      </w:pPr>
      <w:ins w:id="1022" w:author="Futurewei - Hao Bi" w:date="2021-04-16T19:45:00Z">
        <w:r>
          <w:rPr>
            <w:b/>
            <w:bCs/>
            <w:sz w:val="20"/>
            <w:szCs w:val="20"/>
          </w:rPr>
          <w:t>Proposal 3c:</w:t>
        </w:r>
        <w:r>
          <w:rPr>
            <w:sz w:val="20"/>
            <w:szCs w:val="20"/>
          </w:rPr>
          <w:t xml:space="preserve"> Mapping is done at Relay UE between PC5 RLC bearer IDs, </w:t>
        </w:r>
        <w:r w:rsidRPr="00B66B95">
          <w:rPr>
            <w:sz w:val="20"/>
            <w:szCs w:val="20"/>
          </w:rPr>
          <w:t xml:space="preserve">identity information of remote UE and </w:t>
        </w:r>
        <w:proofErr w:type="spellStart"/>
        <w:r w:rsidRPr="00B66B95">
          <w:rPr>
            <w:sz w:val="20"/>
            <w:szCs w:val="20"/>
          </w:rPr>
          <w:t>Uu</w:t>
        </w:r>
        <w:proofErr w:type="spellEnd"/>
        <w:r w:rsidRPr="00B66B95">
          <w:rPr>
            <w:sz w:val="20"/>
            <w:szCs w:val="20"/>
          </w:rPr>
          <w:t xml:space="preserve"> radio bearer</w:t>
        </w:r>
        <w:r>
          <w:rPr>
            <w:sz w:val="20"/>
            <w:szCs w:val="20"/>
          </w:rPr>
          <w:t xml:space="preserve">, and </w:t>
        </w:r>
        <w:proofErr w:type="spellStart"/>
        <w:r>
          <w:rPr>
            <w:sz w:val="20"/>
            <w:szCs w:val="20"/>
          </w:rPr>
          <w:t>Uu</w:t>
        </w:r>
        <w:proofErr w:type="spellEnd"/>
        <w:r>
          <w:rPr>
            <w:sz w:val="20"/>
            <w:szCs w:val="20"/>
          </w:rPr>
          <w:t xml:space="preserve"> RLC bearer IDs.</w:t>
        </w:r>
      </w:ins>
    </w:p>
    <w:p w14:paraId="6FA27B18" w14:textId="64B07C19" w:rsidR="00925E5B" w:rsidRDefault="00AD4A26">
      <w:pPr>
        <w:rPr>
          <w:ins w:id="1023" w:author="Futurewei - Hao Bi" w:date="2021-04-16T19:47:00Z"/>
          <w:sz w:val="20"/>
          <w:szCs w:val="20"/>
        </w:rPr>
      </w:pPr>
      <w:ins w:id="1024" w:author="Futurewei - Hao Bi" w:date="2021-04-16T19:47:00Z">
        <w:r>
          <w:rPr>
            <w:b/>
            <w:bCs/>
            <w:sz w:val="20"/>
            <w:szCs w:val="20"/>
          </w:rPr>
          <w:t xml:space="preserve">Proposal 4: </w:t>
        </w:r>
        <w:r>
          <w:rPr>
            <w:sz w:val="20"/>
            <w:szCs w:val="20"/>
          </w:rPr>
          <w:t xml:space="preserve">Send LS to inform SA3 of RAN2 decision of disclosing in adaptation layer header temporary UE ID, configured by the serving </w:t>
        </w:r>
        <w:proofErr w:type="spellStart"/>
        <w:r>
          <w:rPr>
            <w:sz w:val="20"/>
            <w:szCs w:val="20"/>
          </w:rPr>
          <w:t>gNB</w:t>
        </w:r>
        <w:proofErr w:type="spellEnd"/>
        <w:r>
          <w:rPr>
            <w:sz w:val="20"/>
            <w:szCs w:val="20"/>
          </w:rPr>
          <w:t xml:space="preserve"> or by the relay UE, and to request SA3 feedback if there is security issue.</w:t>
        </w:r>
      </w:ins>
    </w:p>
    <w:p w14:paraId="60D4BBFB" w14:textId="2BCA5F8D" w:rsidR="00D33B6C" w:rsidRDefault="0019744D">
      <w:pPr>
        <w:rPr>
          <w:ins w:id="1025" w:author="Futurewei - Hao Bi" w:date="2021-04-16T19:51:00Z"/>
          <w:sz w:val="20"/>
          <w:szCs w:val="20"/>
        </w:rPr>
      </w:pPr>
      <w:ins w:id="1026" w:author="Futurewei - Hao Bi" w:date="2021-04-16T19:51:00Z">
        <w:r>
          <w:rPr>
            <w:b/>
            <w:bCs/>
            <w:sz w:val="20"/>
            <w:szCs w:val="20"/>
          </w:rPr>
          <w:t>Proposal 1:</w:t>
        </w:r>
        <w:r>
          <w:rPr>
            <w:sz w:val="20"/>
            <w:szCs w:val="20"/>
          </w:rPr>
          <w:t xml:space="preserve"> RAN2 to discuss and decide if adaptation layer over PC5 should be specified in Rel-17.</w:t>
        </w:r>
      </w:ins>
    </w:p>
    <w:p w14:paraId="0DC06976" w14:textId="55378BE4" w:rsidR="0019744D" w:rsidRDefault="0019744D">
      <w:pPr>
        <w:rPr>
          <w:sz w:val="20"/>
          <w:szCs w:val="20"/>
        </w:rPr>
      </w:pPr>
      <w:ins w:id="1027" w:author="Futurewei - Hao Bi" w:date="2021-04-16T19:51:00Z">
        <w:r>
          <w:rPr>
            <w:b/>
            <w:bCs/>
            <w:sz w:val="20"/>
            <w:szCs w:val="20"/>
          </w:rPr>
          <w:t xml:space="preserve">Proposal 2: </w:t>
        </w:r>
        <w:r>
          <w:rPr>
            <w:sz w:val="20"/>
            <w:szCs w:val="20"/>
          </w:rPr>
          <w:t>Send LS to SA2 to inform them of the final protocol stack</w:t>
        </w:r>
        <w:r>
          <w:t xml:space="preserve"> </w:t>
        </w:r>
        <w:r>
          <w:rPr>
            <w:sz w:val="20"/>
            <w:szCs w:val="20"/>
          </w:rPr>
          <w:t>of L2 UE to Network relay. (24/24)</w:t>
        </w:r>
      </w:ins>
    </w:p>
    <w:p w14:paraId="74587194" w14:textId="77777777" w:rsidR="00C600A2" w:rsidRDefault="00E17884">
      <w:pPr>
        <w:pStyle w:val="Heading1"/>
        <w:numPr>
          <w:ilvl w:val="0"/>
          <w:numId w:val="0"/>
        </w:numPr>
        <w:ind w:left="432" w:hanging="432"/>
      </w:pPr>
      <w:bookmarkStart w:id="1028" w:name="_Ref124671424"/>
      <w:bookmarkStart w:id="1029" w:name="_Ref71620620"/>
      <w:bookmarkStart w:id="1030" w:name="_Ref124589665"/>
      <w:r>
        <w:t>References</w:t>
      </w:r>
    </w:p>
    <w:bookmarkEnd w:id="1028"/>
    <w:bookmarkEnd w:id="1029"/>
    <w:bookmarkEnd w:id="1030"/>
    <w:p w14:paraId="000A3FD8" w14:textId="77777777" w:rsidR="00C600A2" w:rsidRDefault="00E17884">
      <w:pPr>
        <w:pStyle w:val="References"/>
        <w:jc w:val="left"/>
      </w:pPr>
      <w:r>
        <w:t>R2-2104505</w:t>
      </w:r>
      <w:r>
        <w:tab/>
        <w:t>Summary document for AI 8.7.4.2, Futurewei.</w:t>
      </w:r>
    </w:p>
    <w:sectPr w:rsidR="00C600A2" w:rsidSect="00AD7AC3">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6309E" w14:textId="77777777" w:rsidR="0025469B" w:rsidRDefault="0025469B" w:rsidP="00DE412E">
      <w:pPr>
        <w:spacing w:after="0" w:line="240" w:lineRule="auto"/>
      </w:pPr>
      <w:r>
        <w:separator/>
      </w:r>
    </w:p>
  </w:endnote>
  <w:endnote w:type="continuationSeparator" w:id="0">
    <w:p w14:paraId="07CDD71E" w14:textId="77777777" w:rsidR="0025469B" w:rsidRDefault="0025469B" w:rsidP="00DE4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060E0" w14:textId="77777777" w:rsidR="0025469B" w:rsidRDefault="0025469B" w:rsidP="00DE412E">
      <w:pPr>
        <w:spacing w:after="0" w:line="240" w:lineRule="auto"/>
      </w:pPr>
      <w:r>
        <w:separator/>
      </w:r>
    </w:p>
  </w:footnote>
  <w:footnote w:type="continuationSeparator" w:id="0">
    <w:p w14:paraId="0F50A2AF" w14:textId="77777777" w:rsidR="0025469B" w:rsidRDefault="0025469B" w:rsidP="00DE4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40FA"/>
    <w:multiLevelType w:val="multilevel"/>
    <w:tmpl w:val="02094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041748"/>
    <w:multiLevelType w:val="multilevel"/>
    <w:tmpl w:val="1804174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14569C"/>
    <w:multiLevelType w:val="multilevel"/>
    <w:tmpl w:val="1C14569C"/>
    <w:lvl w:ilvl="0">
      <w:start w:val="5"/>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CF53914"/>
    <w:multiLevelType w:val="multilevel"/>
    <w:tmpl w:val="3CF53914"/>
    <w:lvl w:ilvl="0">
      <w:start w:val="1"/>
      <w:numFmt w:val="bullet"/>
      <w:pStyle w:val="ListParagraph"/>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 w15:restartNumberingAfterBreak="0">
    <w:nsid w:val="407631B0"/>
    <w:multiLevelType w:val="hybridMultilevel"/>
    <w:tmpl w:val="176CD7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9B070A8"/>
    <w:multiLevelType w:val="multilevel"/>
    <w:tmpl w:val="59B070A8"/>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5377D"/>
    <w:multiLevelType w:val="multilevel"/>
    <w:tmpl w:val="681537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5"/>
  </w:num>
  <w:num w:numId="4">
    <w:abstractNumId w:val="9"/>
  </w:num>
  <w:num w:numId="5">
    <w:abstractNumId w:val="7"/>
  </w:num>
  <w:num w:numId="6">
    <w:abstractNumId w:val="1"/>
    <w:lvlOverride w:ilvl="0">
      <w:startOverride w:val="1"/>
    </w:lvlOverride>
  </w:num>
  <w:num w:numId="7">
    <w:abstractNumId w:val="11"/>
  </w:num>
  <w:num w:numId="8">
    <w:abstractNumId w:val="2"/>
  </w:num>
  <w:num w:numId="9">
    <w:abstractNumId w:val="8"/>
  </w:num>
  <w:num w:numId="10">
    <w:abstractNumId w:val="0"/>
  </w:num>
  <w:num w:numId="11">
    <w:abstractNumId w:val="6"/>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Interdigital">
    <w15:presenceInfo w15:providerId="None" w15:userId="Interdigital"/>
  </w15:person>
  <w15:person w15:author="LG-SeoYoung ">
    <w15:presenceInfo w15:providerId="None" w15:userId="LG-SeoYoung "/>
  </w15:person>
  <w15:person w15:author="Spreadtrum Communications">
    <w15:presenceInfo w15:providerId="None" w15:userId="Spreadtrum Communications"/>
  </w15:person>
  <w15:person w15:author="Intel-AA">
    <w15:presenceInfo w15:providerId="None" w15:userId="Intel-AA"/>
  </w15:person>
  <w15:person w15:author="Lider Pan(潘立德)">
    <w15:presenceInfo w15:providerId="None" w15:userId="Lider Pan(潘立德)"/>
  </w15:person>
  <w15:person w15:author="Sharma, Vivek">
    <w15:presenceInfo w15:providerId="AD" w15:userId="S::Vivek.Sharma@sony.com::d78a817b-6c4d-499e-af6d-f51b588c6cb3"/>
  </w15:person>
  <w15:person w15:author="mepeace">
    <w15:presenceInfo w15:providerId="Windows Live" w15:userId="46af77b104b77309"/>
  </w15:person>
  <w15:person w15:author="Philips - Jesus Gonzalez">
    <w15:presenceInfo w15:providerId="None" w15:userId="Philips - Jesus Gonzalez"/>
  </w15:person>
  <w15:person w15:author="Futurewei - Hao Bi">
    <w15:presenceInfo w15:providerId="None" w15:userId="Futurewei - Hao Bi"/>
  </w15:person>
  <w15:person w15:author="Nokia (GWO)2">
    <w15:presenceInfo w15:providerId="None" w15:userId="Nokia (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Nbc0NzYyMTI1NDdU0lEKTi0uzszPAykwrgUAB6dcaywAAAA="/>
  </w:docVars>
  <w:rsids>
    <w:rsidRoot w:val="00CF5263"/>
    <w:rsid w:val="00000D04"/>
    <w:rsid w:val="00000DB2"/>
    <w:rsid w:val="00000E49"/>
    <w:rsid w:val="00001718"/>
    <w:rsid w:val="000020F6"/>
    <w:rsid w:val="00002694"/>
    <w:rsid w:val="00002893"/>
    <w:rsid w:val="000033A3"/>
    <w:rsid w:val="00003605"/>
    <w:rsid w:val="00003B0B"/>
    <w:rsid w:val="00003C56"/>
    <w:rsid w:val="00003EC2"/>
    <w:rsid w:val="000040A9"/>
    <w:rsid w:val="0000451C"/>
    <w:rsid w:val="0000458E"/>
    <w:rsid w:val="00004D46"/>
    <w:rsid w:val="00004E70"/>
    <w:rsid w:val="000052E1"/>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22B"/>
    <w:rsid w:val="000165E2"/>
    <w:rsid w:val="00016B0E"/>
    <w:rsid w:val="00016EF9"/>
    <w:rsid w:val="000172BE"/>
    <w:rsid w:val="00017D8A"/>
    <w:rsid w:val="000201C0"/>
    <w:rsid w:val="00020DCD"/>
    <w:rsid w:val="000227D0"/>
    <w:rsid w:val="0002293B"/>
    <w:rsid w:val="00023388"/>
    <w:rsid w:val="00023425"/>
    <w:rsid w:val="00023685"/>
    <w:rsid w:val="000241BE"/>
    <w:rsid w:val="000242F2"/>
    <w:rsid w:val="00026875"/>
    <w:rsid w:val="00026D4B"/>
    <w:rsid w:val="000275C6"/>
    <w:rsid w:val="00027AD6"/>
    <w:rsid w:val="00027C82"/>
    <w:rsid w:val="00027F5F"/>
    <w:rsid w:val="0003024C"/>
    <w:rsid w:val="00030533"/>
    <w:rsid w:val="0003083D"/>
    <w:rsid w:val="00030C59"/>
    <w:rsid w:val="00031576"/>
    <w:rsid w:val="00031ADB"/>
    <w:rsid w:val="00032056"/>
    <w:rsid w:val="000328CA"/>
    <w:rsid w:val="00032CE8"/>
    <w:rsid w:val="00032E40"/>
    <w:rsid w:val="0003376B"/>
    <w:rsid w:val="00034676"/>
    <w:rsid w:val="000346E6"/>
    <w:rsid w:val="000352B3"/>
    <w:rsid w:val="00036660"/>
    <w:rsid w:val="000371DD"/>
    <w:rsid w:val="0004001F"/>
    <w:rsid w:val="00040180"/>
    <w:rsid w:val="0004023E"/>
    <w:rsid w:val="0004024B"/>
    <w:rsid w:val="000404D2"/>
    <w:rsid w:val="00040EE5"/>
    <w:rsid w:val="00041C10"/>
    <w:rsid w:val="00041C57"/>
    <w:rsid w:val="00041D96"/>
    <w:rsid w:val="00042ADB"/>
    <w:rsid w:val="000434B7"/>
    <w:rsid w:val="000435E4"/>
    <w:rsid w:val="000459C1"/>
    <w:rsid w:val="00045A92"/>
    <w:rsid w:val="00045EC0"/>
    <w:rsid w:val="00046189"/>
    <w:rsid w:val="000463D8"/>
    <w:rsid w:val="00046796"/>
    <w:rsid w:val="000467FD"/>
    <w:rsid w:val="0004682C"/>
    <w:rsid w:val="00046AAF"/>
    <w:rsid w:val="00046FC3"/>
    <w:rsid w:val="00047225"/>
    <w:rsid w:val="00047D21"/>
    <w:rsid w:val="00047D47"/>
    <w:rsid w:val="00047E60"/>
    <w:rsid w:val="00050D8A"/>
    <w:rsid w:val="000512E3"/>
    <w:rsid w:val="00051343"/>
    <w:rsid w:val="00051A52"/>
    <w:rsid w:val="00051D59"/>
    <w:rsid w:val="00052144"/>
    <w:rsid w:val="000527EC"/>
    <w:rsid w:val="00052AD2"/>
    <w:rsid w:val="00052DB0"/>
    <w:rsid w:val="00052FEE"/>
    <w:rsid w:val="000530DF"/>
    <w:rsid w:val="00053164"/>
    <w:rsid w:val="0005329A"/>
    <w:rsid w:val="00053382"/>
    <w:rsid w:val="000543DD"/>
    <w:rsid w:val="00054BBB"/>
    <w:rsid w:val="00054E0C"/>
    <w:rsid w:val="0005541D"/>
    <w:rsid w:val="00055B33"/>
    <w:rsid w:val="000565C8"/>
    <w:rsid w:val="000567AD"/>
    <w:rsid w:val="00056E49"/>
    <w:rsid w:val="00057DC8"/>
    <w:rsid w:val="00060AA4"/>
    <w:rsid w:val="00060AB2"/>
    <w:rsid w:val="00061232"/>
    <w:rsid w:val="000612E1"/>
    <w:rsid w:val="000614FE"/>
    <w:rsid w:val="000627C4"/>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22"/>
    <w:rsid w:val="00073A82"/>
    <w:rsid w:val="00073DEC"/>
    <w:rsid w:val="000745AA"/>
    <w:rsid w:val="00074E86"/>
    <w:rsid w:val="0007553C"/>
    <w:rsid w:val="0007557C"/>
    <w:rsid w:val="00076097"/>
    <w:rsid w:val="00076226"/>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879BD"/>
    <w:rsid w:val="000902DC"/>
    <w:rsid w:val="00090946"/>
    <w:rsid w:val="000911AE"/>
    <w:rsid w:val="0009233B"/>
    <w:rsid w:val="00092DF7"/>
    <w:rsid w:val="000933E6"/>
    <w:rsid w:val="000934D5"/>
    <w:rsid w:val="00093679"/>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2EE3"/>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BA8"/>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91"/>
    <w:rsid w:val="000D12D1"/>
    <w:rsid w:val="000D159A"/>
    <w:rsid w:val="000D16FF"/>
    <w:rsid w:val="000D178D"/>
    <w:rsid w:val="000D1796"/>
    <w:rsid w:val="000D22CC"/>
    <w:rsid w:val="000D2A33"/>
    <w:rsid w:val="000D36AE"/>
    <w:rsid w:val="000D38A1"/>
    <w:rsid w:val="000D3C4B"/>
    <w:rsid w:val="000D3C6F"/>
    <w:rsid w:val="000D4301"/>
    <w:rsid w:val="000D4C4E"/>
    <w:rsid w:val="000D5077"/>
    <w:rsid w:val="000D51C3"/>
    <w:rsid w:val="000D51D4"/>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64F5"/>
    <w:rsid w:val="000E66C4"/>
    <w:rsid w:val="000E7403"/>
    <w:rsid w:val="000E7A84"/>
    <w:rsid w:val="000F06DB"/>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BC"/>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7D4"/>
    <w:rsid w:val="001078C2"/>
    <w:rsid w:val="00107E1C"/>
    <w:rsid w:val="00110243"/>
    <w:rsid w:val="001112C4"/>
    <w:rsid w:val="001113D1"/>
    <w:rsid w:val="00111444"/>
    <w:rsid w:val="00111723"/>
    <w:rsid w:val="00111860"/>
    <w:rsid w:val="00111C2D"/>
    <w:rsid w:val="00112720"/>
    <w:rsid w:val="001129B5"/>
    <w:rsid w:val="00112AD7"/>
    <w:rsid w:val="00112B29"/>
    <w:rsid w:val="00112BE6"/>
    <w:rsid w:val="00112E64"/>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0AE"/>
    <w:rsid w:val="00145C74"/>
    <w:rsid w:val="0014613A"/>
    <w:rsid w:val="001462E9"/>
    <w:rsid w:val="00146B4B"/>
    <w:rsid w:val="00146E32"/>
    <w:rsid w:val="0015005A"/>
    <w:rsid w:val="00150C0B"/>
    <w:rsid w:val="00150CE4"/>
    <w:rsid w:val="00151058"/>
    <w:rsid w:val="001511D5"/>
    <w:rsid w:val="00151619"/>
    <w:rsid w:val="00151CA4"/>
    <w:rsid w:val="00151FDC"/>
    <w:rsid w:val="00152835"/>
    <w:rsid w:val="00152CFF"/>
    <w:rsid w:val="001559FA"/>
    <w:rsid w:val="00156374"/>
    <w:rsid w:val="00156799"/>
    <w:rsid w:val="001572C1"/>
    <w:rsid w:val="001577D8"/>
    <w:rsid w:val="00157FC3"/>
    <w:rsid w:val="00160739"/>
    <w:rsid w:val="00161FE4"/>
    <w:rsid w:val="00162628"/>
    <w:rsid w:val="0016271E"/>
    <w:rsid w:val="00162D7A"/>
    <w:rsid w:val="001633B5"/>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C9"/>
    <w:rsid w:val="001745EC"/>
    <w:rsid w:val="001747B7"/>
    <w:rsid w:val="00174B63"/>
    <w:rsid w:val="00175021"/>
    <w:rsid w:val="00175C30"/>
    <w:rsid w:val="001762F8"/>
    <w:rsid w:val="00177069"/>
    <w:rsid w:val="00177FC1"/>
    <w:rsid w:val="0018014F"/>
    <w:rsid w:val="0018070A"/>
    <w:rsid w:val="001815A2"/>
    <w:rsid w:val="00181817"/>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1E30"/>
    <w:rsid w:val="00192DD9"/>
    <w:rsid w:val="001931F7"/>
    <w:rsid w:val="00193878"/>
    <w:rsid w:val="00194339"/>
    <w:rsid w:val="00194848"/>
    <w:rsid w:val="00194BA9"/>
    <w:rsid w:val="00194F68"/>
    <w:rsid w:val="001958EA"/>
    <w:rsid w:val="00195E0E"/>
    <w:rsid w:val="0019744D"/>
    <w:rsid w:val="001A01A5"/>
    <w:rsid w:val="001A08C9"/>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9A0"/>
    <w:rsid w:val="001B4F34"/>
    <w:rsid w:val="001B52EC"/>
    <w:rsid w:val="001B5518"/>
    <w:rsid w:val="001B554A"/>
    <w:rsid w:val="001B62FB"/>
    <w:rsid w:val="001B64C4"/>
    <w:rsid w:val="001B6564"/>
    <w:rsid w:val="001B691A"/>
    <w:rsid w:val="001B72E7"/>
    <w:rsid w:val="001B7520"/>
    <w:rsid w:val="001B7D23"/>
    <w:rsid w:val="001C02D8"/>
    <w:rsid w:val="001C04E3"/>
    <w:rsid w:val="001C055E"/>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4ABC"/>
    <w:rsid w:val="001D5033"/>
    <w:rsid w:val="001D5C88"/>
    <w:rsid w:val="001D6567"/>
    <w:rsid w:val="001D695C"/>
    <w:rsid w:val="001D6FD9"/>
    <w:rsid w:val="001D780E"/>
    <w:rsid w:val="001D7A29"/>
    <w:rsid w:val="001E05C3"/>
    <w:rsid w:val="001E0AB0"/>
    <w:rsid w:val="001E0AD3"/>
    <w:rsid w:val="001E1F4D"/>
    <w:rsid w:val="001E36E4"/>
    <w:rsid w:val="001E379D"/>
    <w:rsid w:val="001E3A3C"/>
    <w:rsid w:val="001E3A65"/>
    <w:rsid w:val="001E462D"/>
    <w:rsid w:val="001E4E3C"/>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4D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2961"/>
    <w:rsid w:val="0020349A"/>
    <w:rsid w:val="002034B4"/>
    <w:rsid w:val="00204032"/>
    <w:rsid w:val="0020448B"/>
    <w:rsid w:val="002048C2"/>
    <w:rsid w:val="00204AFE"/>
    <w:rsid w:val="00204BAD"/>
    <w:rsid w:val="00204D60"/>
    <w:rsid w:val="00205627"/>
    <w:rsid w:val="002056D0"/>
    <w:rsid w:val="00205A0F"/>
    <w:rsid w:val="00207118"/>
    <w:rsid w:val="0020722B"/>
    <w:rsid w:val="00210860"/>
    <w:rsid w:val="00210B6A"/>
    <w:rsid w:val="0021120F"/>
    <w:rsid w:val="002119C5"/>
    <w:rsid w:val="00211C40"/>
    <w:rsid w:val="00211DAC"/>
    <w:rsid w:val="00212268"/>
    <w:rsid w:val="00212CB6"/>
    <w:rsid w:val="00212E37"/>
    <w:rsid w:val="00213B5D"/>
    <w:rsid w:val="002140FF"/>
    <w:rsid w:val="00214922"/>
    <w:rsid w:val="002164D8"/>
    <w:rsid w:val="002200D7"/>
    <w:rsid w:val="00220894"/>
    <w:rsid w:val="0022095C"/>
    <w:rsid w:val="00220CCB"/>
    <w:rsid w:val="00221772"/>
    <w:rsid w:val="00223325"/>
    <w:rsid w:val="00223D4C"/>
    <w:rsid w:val="00224952"/>
    <w:rsid w:val="00224DD2"/>
    <w:rsid w:val="00225905"/>
    <w:rsid w:val="00225A6A"/>
    <w:rsid w:val="00225AC7"/>
    <w:rsid w:val="00225ACC"/>
    <w:rsid w:val="00226147"/>
    <w:rsid w:val="00227DBD"/>
    <w:rsid w:val="00227F3E"/>
    <w:rsid w:val="00230364"/>
    <w:rsid w:val="00230CC8"/>
    <w:rsid w:val="00231C25"/>
    <w:rsid w:val="00231C6F"/>
    <w:rsid w:val="0023244C"/>
    <w:rsid w:val="002329C4"/>
    <w:rsid w:val="00232A90"/>
    <w:rsid w:val="00232B3B"/>
    <w:rsid w:val="0023353E"/>
    <w:rsid w:val="00234151"/>
    <w:rsid w:val="002348D2"/>
    <w:rsid w:val="00234F8C"/>
    <w:rsid w:val="0023535E"/>
    <w:rsid w:val="00235542"/>
    <w:rsid w:val="00235DAD"/>
    <w:rsid w:val="00235E3F"/>
    <w:rsid w:val="00236662"/>
    <w:rsid w:val="002366A2"/>
    <w:rsid w:val="002369B0"/>
    <w:rsid w:val="00236AD8"/>
    <w:rsid w:val="00236B3F"/>
    <w:rsid w:val="002401F5"/>
    <w:rsid w:val="002407C9"/>
    <w:rsid w:val="00240E54"/>
    <w:rsid w:val="0024156F"/>
    <w:rsid w:val="002419CC"/>
    <w:rsid w:val="00241CFB"/>
    <w:rsid w:val="002421BB"/>
    <w:rsid w:val="00242380"/>
    <w:rsid w:val="00242946"/>
    <w:rsid w:val="00244C2D"/>
    <w:rsid w:val="002451C5"/>
    <w:rsid w:val="00245E6C"/>
    <w:rsid w:val="00245F1F"/>
    <w:rsid w:val="0024663B"/>
    <w:rsid w:val="00246F24"/>
    <w:rsid w:val="00247103"/>
    <w:rsid w:val="00250067"/>
    <w:rsid w:val="00250DC8"/>
    <w:rsid w:val="00250FCC"/>
    <w:rsid w:val="002516DE"/>
    <w:rsid w:val="00251A1E"/>
    <w:rsid w:val="00251F81"/>
    <w:rsid w:val="0025205D"/>
    <w:rsid w:val="00252BE0"/>
    <w:rsid w:val="00253533"/>
    <w:rsid w:val="00253588"/>
    <w:rsid w:val="00253C1D"/>
    <w:rsid w:val="00253FBD"/>
    <w:rsid w:val="0025469B"/>
    <w:rsid w:val="002546F4"/>
    <w:rsid w:val="002551D0"/>
    <w:rsid w:val="00255374"/>
    <w:rsid w:val="00255780"/>
    <w:rsid w:val="002559BE"/>
    <w:rsid w:val="00255BA9"/>
    <w:rsid w:val="00257BF4"/>
    <w:rsid w:val="00257C87"/>
    <w:rsid w:val="00260003"/>
    <w:rsid w:val="0026035D"/>
    <w:rsid w:val="002606D6"/>
    <w:rsid w:val="00261B5A"/>
    <w:rsid w:val="00261C98"/>
    <w:rsid w:val="0026248E"/>
    <w:rsid w:val="00262914"/>
    <w:rsid w:val="00263F38"/>
    <w:rsid w:val="002647BF"/>
    <w:rsid w:val="002647D5"/>
    <w:rsid w:val="002648D9"/>
    <w:rsid w:val="00265032"/>
    <w:rsid w:val="002651FB"/>
    <w:rsid w:val="0026538C"/>
    <w:rsid w:val="00265781"/>
    <w:rsid w:val="00265933"/>
    <w:rsid w:val="00266B13"/>
    <w:rsid w:val="00266B23"/>
    <w:rsid w:val="002676FB"/>
    <w:rsid w:val="00270728"/>
    <w:rsid w:val="00270D42"/>
    <w:rsid w:val="00270D78"/>
    <w:rsid w:val="00270FA0"/>
    <w:rsid w:val="0027106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1661"/>
    <w:rsid w:val="0028344F"/>
    <w:rsid w:val="00283AD1"/>
    <w:rsid w:val="002846B0"/>
    <w:rsid w:val="002846CE"/>
    <w:rsid w:val="00284B4D"/>
    <w:rsid w:val="00284BAE"/>
    <w:rsid w:val="00284E2C"/>
    <w:rsid w:val="002859AF"/>
    <w:rsid w:val="00286AE7"/>
    <w:rsid w:val="00286C67"/>
    <w:rsid w:val="00287118"/>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96FA7"/>
    <w:rsid w:val="002A0348"/>
    <w:rsid w:val="002A0749"/>
    <w:rsid w:val="002A0E29"/>
    <w:rsid w:val="002A1E92"/>
    <w:rsid w:val="002A1E9C"/>
    <w:rsid w:val="002A204D"/>
    <w:rsid w:val="002A2179"/>
    <w:rsid w:val="002A2616"/>
    <w:rsid w:val="002A26E1"/>
    <w:rsid w:val="002A2C30"/>
    <w:rsid w:val="002A335E"/>
    <w:rsid w:val="002A368A"/>
    <w:rsid w:val="002A4065"/>
    <w:rsid w:val="002A4B4D"/>
    <w:rsid w:val="002A4E11"/>
    <w:rsid w:val="002A5786"/>
    <w:rsid w:val="002A59F0"/>
    <w:rsid w:val="002A6432"/>
    <w:rsid w:val="002A6878"/>
    <w:rsid w:val="002A6F25"/>
    <w:rsid w:val="002A6FD3"/>
    <w:rsid w:val="002A73DB"/>
    <w:rsid w:val="002B0A7D"/>
    <w:rsid w:val="002B0BC8"/>
    <w:rsid w:val="002B1A69"/>
    <w:rsid w:val="002B1BD3"/>
    <w:rsid w:val="002B1F96"/>
    <w:rsid w:val="002B20D7"/>
    <w:rsid w:val="002B2723"/>
    <w:rsid w:val="002B2DBC"/>
    <w:rsid w:val="002B2E4A"/>
    <w:rsid w:val="002B2F4B"/>
    <w:rsid w:val="002B303A"/>
    <w:rsid w:val="002B33DF"/>
    <w:rsid w:val="002B4130"/>
    <w:rsid w:val="002B538E"/>
    <w:rsid w:val="002B5DCA"/>
    <w:rsid w:val="002B6BDC"/>
    <w:rsid w:val="002B7349"/>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08C"/>
    <w:rsid w:val="002D2D24"/>
    <w:rsid w:val="002D3055"/>
    <w:rsid w:val="002D3185"/>
    <w:rsid w:val="002D3BBC"/>
    <w:rsid w:val="002D3C29"/>
    <w:rsid w:val="002D4171"/>
    <w:rsid w:val="002D41A3"/>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25B"/>
    <w:rsid w:val="002E33B3"/>
    <w:rsid w:val="002E3C65"/>
    <w:rsid w:val="002E3F40"/>
    <w:rsid w:val="002E3F5B"/>
    <w:rsid w:val="002E4362"/>
    <w:rsid w:val="002E5B07"/>
    <w:rsid w:val="002E63D9"/>
    <w:rsid w:val="002E640E"/>
    <w:rsid w:val="002E70D5"/>
    <w:rsid w:val="002E7353"/>
    <w:rsid w:val="002E739D"/>
    <w:rsid w:val="002F0BF1"/>
    <w:rsid w:val="002F0C28"/>
    <w:rsid w:val="002F24B4"/>
    <w:rsid w:val="002F2559"/>
    <w:rsid w:val="002F281C"/>
    <w:rsid w:val="002F2999"/>
    <w:rsid w:val="002F3CDE"/>
    <w:rsid w:val="002F559A"/>
    <w:rsid w:val="002F5DD6"/>
    <w:rsid w:val="002F5DDE"/>
    <w:rsid w:val="002F5FEA"/>
    <w:rsid w:val="002F618F"/>
    <w:rsid w:val="002F63E7"/>
    <w:rsid w:val="002F7BE3"/>
    <w:rsid w:val="002F7E6A"/>
    <w:rsid w:val="002F7EA8"/>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1F02"/>
    <w:rsid w:val="00312400"/>
    <w:rsid w:val="00312739"/>
    <w:rsid w:val="00312D10"/>
    <w:rsid w:val="00313C46"/>
    <w:rsid w:val="00313C7D"/>
    <w:rsid w:val="00314667"/>
    <w:rsid w:val="003149EF"/>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1D0F"/>
    <w:rsid w:val="00322217"/>
    <w:rsid w:val="0032260F"/>
    <w:rsid w:val="003228B8"/>
    <w:rsid w:val="003228DA"/>
    <w:rsid w:val="00322B78"/>
    <w:rsid w:val="00323331"/>
    <w:rsid w:val="0032377E"/>
    <w:rsid w:val="00323D6B"/>
    <w:rsid w:val="003245D2"/>
    <w:rsid w:val="00324C4E"/>
    <w:rsid w:val="00326957"/>
    <w:rsid w:val="00326AE2"/>
    <w:rsid w:val="00326E13"/>
    <w:rsid w:val="00327792"/>
    <w:rsid w:val="00330C20"/>
    <w:rsid w:val="00330D56"/>
    <w:rsid w:val="003311E9"/>
    <w:rsid w:val="00331426"/>
    <w:rsid w:val="0033171D"/>
    <w:rsid w:val="00331949"/>
    <w:rsid w:val="00331EE8"/>
    <w:rsid w:val="00331F28"/>
    <w:rsid w:val="00331FC3"/>
    <w:rsid w:val="0033200E"/>
    <w:rsid w:val="00332D8C"/>
    <w:rsid w:val="00332E41"/>
    <w:rsid w:val="003332DC"/>
    <w:rsid w:val="003336B3"/>
    <w:rsid w:val="003343EC"/>
    <w:rsid w:val="00334BD1"/>
    <w:rsid w:val="003354A9"/>
    <w:rsid w:val="00335B75"/>
    <w:rsid w:val="00335D8C"/>
    <w:rsid w:val="00335DA8"/>
    <w:rsid w:val="00336072"/>
    <w:rsid w:val="003363A1"/>
    <w:rsid w:val="0033668B"/>
    <w:rsid w:val="003373D2"/>
    <w:rsid w:val="00337F31"/>
    <w:rsid w:val="0034084E"/>
    <w:rsid w:val="00340EF8"/>
    <w:rsid w:val="00341749"/>
    <w:rsid w:val="00341F43"/>
    <w:rsid w:val="0034226D"/>
    <w:rsid w:val="00342972"/>
    <w:rsid w:val="00342CF0"/>
    <w:rsid w:val="00342FDD"/>
    <w:rsid w:val="00343118"/>
    <w:rsid w:val="00343DDC"/>
    <w:rsid w:val="0034429B"/>
    <w:rsid w:val="003442D8"/>
    <w:rsid w:val="00344866"/>
    <w:rsid w:val="00345C56"/>
    <w:rsid w:val="0034638C"/>
    <w:rsid w:val="00346AB5"/>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A61"/>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39AF"/>
    <w:rsid w:val="00373E59"/>
    <w:rsid w:val="00374059"/>
    <w:rsid w:val="003748F7"/>
    <w:rsid w:val="0037535B"/>
    <w:rsid w:val="00375394"/>
    <w:rsid w:val="0037552D"/>
    <w:rsid w:val="003755E9"/>
    <w:rsid w:val="003756DB"/>
    <w:rsid w:val="00375E00"/>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86C0F"/>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D3C"/>
    <w:rsid w:val="003A2EC3"/>
    <w:rsid w:val="003A36F2"/>
    <w:rsid w:val="003A3D39"/>
    <w:rsid w:val="003A3EC7"/>
    <w:rsid w:val="003A3FF8"/>
    <w:rsid w:val="003A40B4"/>
    <w:rsid w:val="003A4C3F"/>
    <w:rsid w:val="003A597E"/>
    <w:rsid w:val="003A59C8"/>
    <w:rsid w:val="003A5A88"/>
    <w:rsid w:val="003A5BAD"/>
    <w:rsid w:val="003A76F2"/>
    <w:rsid w:val="003A7702"/>
    <w:rsid w:val="003A7834"/>
    <w:rsid w:val="003B0B5B"/>
    <w:rsid w:val="003B0CE2"/>
    <w:rsid w:val="003B0DEF"/>
    <w:rsid w:val="003B0E79"/>
    <w:rsid w:val="003B19A2"/>
    <w:rsid w:val="003B254D"/>
    <w:rsid w:val="003B31B1"/>
    <w:rsid w:val="003B3575"/>
    <w:rsid w:val="003B35DF"/>
    <w:rsid w:val="003B38D1"/>
    <w:rsid w:val="003B441B"/>
    <w:rsid w:val="003B4A71"/>
    <w:rsid w:val="003B4E9B"/>
    <w:rsid w:val="003B4FAE"/>
    <w:rsid w:val="003B50BC"/>
    <w:rsid w:val="003B5D97"/>
    <w:rsid w:val="003B63A4"/>
    <w:rsid w:val="003B68FE"/>
    <w:rsid w:val="003B6D7D"/>
    <w:rsid w:val="003B7D7E"/>
    <w:rsid w:val="003C04B9"/>
    <w:rsid w:val="003C1012"/>
    <w:rsid w:val="003C107F"/>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C7D1A"/>
    <w:rsid w:val="003D01A5"/>
    <w:rsid w:val="003D0992"/>
    <w:rsid w:val="003D0FC3"/>
    <w:rsid w:val="003D1902"/>
    <w:rsid w:val="003D2C1D"/>
    <w:rsid w:val="003D2C34"/>
    <w:rsid w:val="003D31B9"/>
    <w:rsid w:val="003D327F"/>
    <w:rsid w:val="003D3538"/>
    <w:rsid w:val="003D3568"/>
    <w:rsid w:val="003D3DDD"/>
    <w:rsid w:val="003D4022"/>
    <w:rsid w:val="003D4259"/>
    <w:rsid w:val="003D46F1"/>
    <w:rsid w:val="003D4971"/>
    <w:rsid w:val="003D5CBF"/>
    <w:rsid w:val="003D60B6"/>
    <w:rsid w:val="003D66D2"/>
    <w:rsid w:val="003D6A96"/>
    <w:rsid w:val="003D729E"/>
    <w:rsid w:val="003E0282"/>
    <w:rsid w:val="003E0473"/>
    <w:rsid w:val="003E07AE"/>
    <w:rsid w:val="003E14FC"/>
    <w:rsid w:val="003E16F6"/>
    <w:rsid w:val="003E282B"/>
    <w:rsid w:val="003E2976"/>
    <w:rsid w:val="003E30DB"/>
    <w:rsid w:val="003E33B8"/>
    <w:rsid w:val="003E349D"/>
    <w:rsid w:val="003E3B8E"/>
    <w:rsid w:val="003E3FDA"/>
    <w:rsid w:val="003E4858"/>
    <w:rsid w:val="003E557D"/>
    <w:rsid w:val="003E5C30"/>
    <w:rsid w:val="003E6316"/>
    <w:rsid w:val="003E6884"/>
    <w:rsid w:val="003E6AC5"/>
    <w:rsid w:val="003E7507"/>
    <w:rsid w:val="003E7F83"/>
    <w:rsid w:val="003F0096"/>
    <w:rsid w:val="003F0381"/>
    <w:rsid w:val="003F0850"/>
    <w:rsid w:val="003F0A6F"/>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CC"/>
    <w:rsid w:val="004020D4"/>
    <w:rsid w:val="004021B6"/>
    <w:rsid w:val="0040274F"/>
    <w:rsid w:val="004039EC"/>
    <w:rsid w:val="00403F9A"/>
    <w:rsid w:val="004047C4"/>
    <w:rsid w:val="0040523D"/>
    <w:rsid w:val="00405255"/>
    <w:rsid w:val="004055F1"/>
    <w:rsid w:val="0040570B"/>
    <w:rsid w:val="00405EDB"/>
    <w:rsid w:val="00405FB1"/>
    <w:rsid w:val="00406460"/>
    <w:rsid w:val="00406E4A"/>
    <w:rsid w:val="0040772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0D11"/>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280"/>
    <w:rsid w:val="00433590"/>
    <w:rsid w:val="0043393D"/>
    <w:rsid w:val="004344C7"/>
    <w:rsid w:val="00434893"/>
    <w:rsid w:val="00435274"/>
    <w:rsid w:val="004352AD"/>
    <w:rsid w:val="0043545D"/>
    <w:rsid w:val="0043547E"/>
    <w:rsid w:val="00435FE2"/>
    <w:rsid w:val="00436013"/>
    <w:rsid w:val="00436B3C"/>
    <w:rsid w:val="00436E2F"/>
    <w:rsid w:val="00436EAB"/>
    <w:rsid w:val="004376CE"/>
    <w:rsid w:val="00441F4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BDA"/>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668"/>
    <w:rsid w:val="0047083E"/>
    <w:rsid w:val="00470B8A"/>
    <w:rsid w:val="00470EB5"/>
    <w:rsid w:val="00471030"/>
    <w:rsid w:val="00471A90"/>
    <w:rsid w:val="004720D1"/>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E9A"/>
    <w:rsid w:val="00480F25"/>
    <w:rsid w:val="00480FBD"/>
    <w:rsid w:val="00481397"/>
    <w:rsid w:val="004816BE"/>
    <w:rsid w:val="00482BA7"/>
    <w:rsid w:val="00482BBE"/>
    <w:rsid w:val="00482D8B"/>
    <w:rsid w:val="00483A12"/>
    <w:rsid w:val="00483BBB"/>
    <w:rsid w:val="00483C32"/>
    <w:rsid w:val="0048461E"/>
    <w:rsid w:val="004848BA"/>
    <w:rsid w:val="00484A77"/>
    <w:rsid w:val="0048540F"/>
    <w:rsid w:val="00485970"/>
    <w:rsid w:val="00485BA7"/>
    <w:rsid w:val="00485C0D"/>
    <w:rsid w:val="00485C35"/>
    <w:rsid w:val="00486575"/>
    <w:rsid w:val="004866D0"/>
    <w:rsid w:val="00486749"/>
    <w:rsid w:val="00486936"/>
    <w:rsid w:val="00487B59"/>
    <w:rsid w:val="00490589"/>
    <w:rsid w:val="0049162F"/>
    <w:rsid w:val="00491AAC"/>
    <w:rsid w:val="00492D44"/>
    <w:rsid w:val="00493895"/>
    <w:rsid w:val="00493C77"/>
    <w:rsid w:val="00494242"/>
    <w:rsid w:val="00494E8E"/>
    <w:rsid w:val="00494F26"/>
    <w:rsid w:val="004955BC"/>
    <w:rsid w:val="00495676"/>
    <w:rsid w:val="00495A39"/>
    <w:rsid w:val="00495D63"/>
    <w:rsid w:val="0049629E"/>
    <w:rsid w:val="0049648F"/>
    <w:rsid w:val="00496606"/>
    <w:rsid w:val="00496759"/>
    <w:rsid w:val="004968A3"/>
    <w:rsid w:val="00496F05"/>
    <w:rsid w:val="00497370"/>
    <w:rsid w:val="004A0F39"/>
    <w:rsid w:val="004A152B"/>
    <w:rsid w:val="004A251F"/>
    <w:rsid w:val="004A259F"/>
    <w:rsid w:val="004A28FA"/>
    <w:rsid w:val="004A2C8C"/>
    <w:rsid w:val="004A3329"/>
    <w:rsid w:val="004A3BF1"/>
    <w:rsid w:val="004A3E42"/>
    <w:rsid w:val="004A4045"/>
    <w:rsid w:val="004A436E"/>
    <w:rsid w:val="004A4715"/>
    <w:rsid w:val="004A5046"/>
    <w:rsid w:val="004A565E"/>
    <w:rsid w:val="004A5BD1"/>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024"/>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DE1"/>
    <w:rsid w:val="004D7E91"/>
    <w:rsid w:val="004E003A"/>
    <w:rsid w:val="004E05E7"/>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41C"/>
    <w:rsid w:val="004F2910"/>
    <w:rsid w:val="004F2F7E"/>
    <w:rsid w:val="004F32B5"/>
    <w:rsid w:val="004F407E"/>
    <w:rsid w:val="004F41E5"/>
    <w:rsid w:val="004F517A"/>
    <w:rsid w:val="004F5479"/>
    <w:rsid w:val="004F54C6"/>
    <w:rsid w:val="004F6C73"/>
    <w:rsid w:val="004F7127"/>
    <w:rsid w:val="004F7528"/>
    <w:rsid w:val="004F79A2"/>
    <w:rsid w:val="004F7BCA"/>
    <w:rsid w:val="004F7D89"/>
    <w:rsid w:val="00500932"/>
    <w:rsid w:val="00501981"/>
    <w:rsid w:val="00501A85"/>
    <w:rsid w:val="00501BB3"/>
    <w:rsid w:val="005021DD"/>
    <w:rsid w:val="005026CA"/>
    <w:rsid w:val="00502971"/>
    <w:rsid w:val="00502B72"/>
    <w:rsid w:val="00502BC5"/>
    <w:rsid w:val="00502F22"/>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431"/>
    <w:rsid w:val="0051685C"/>
    <w:rsid w:val="00516951"/>
    <w:rsid w:val="005173A7"/>
    <w:rsid w:val="005176D7"/>
    <w:rsid w:val="00517742"/>
    <w:rsid w:val="005177E1"/>
    <w:rsid w:val="00517AA9"/>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60B3"/>
    <w:rsid w:val="005269B5"/>
    <w:rsid w:val="00527200"/>
    <w:rsid w:val="00527802"/>
    <w:rsid w:val="00530157"/>
    <w:rsid w:val="00530FEB"/>
    <w:rsid w:val="00531491"/>
    <w:rsid w:val="00531EBE"/>
    <w:rsid w:val="0053217E"/>
    <w:rsid w:val="00532870"/>
    <w:rsid w:val="00532F8B"/>
    <w:rsid w:val="00533737"/>
    <w:rsid w:val="00533D90"/>
    <w:rsid w:val="00535079"/>
    <w:rsid w:val="0053551A"/>
    <w:rsid w:val="00535B79"/>
    <w:rsid w:val="00535D7C"/>
    <w:rsid w:val="00536579"/>
    <w:rsid w:val="00536C1E"/>
    <w:rsid w:val="00536D4C"/>
    <w:rsid w:val="00536DCF"/>
    <w:rsid w:val="005370EF"/>
    <w:rsid w:val="00537348"/>
    <w:rsid w:val="005373F0"/>
    <w:rsid w:val="0054046C"/>
    <w:rsid w:val="00541111"/>
    <w:rsid w:val="005411F6"/>
    <w:rsid w:val="00541B25"/>
    <w:rsid w:val="00542479"/>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18FD"/>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143"/>
    <w:rsid w:val="00570474"/>
    <w:rsid w:val="00570E24"/>
    <w:rsid w:val="00570FF8"/>
    <w:rsid w:val="00571859"/>
    <w:rsid w:val="00571B07"/>
    <w:rsid w:val="00572760"/>
    <w:rsid w:val="0057320B"/>
    <w:rsid w:val="00573391"/>
    <w:rsid w:val="005743DE"/>
    <w:rsid w:val="00574843"/>
    <w:rsid w:val="00574F3F"/>
    <w:rsid w:val="0057562C"/>
    <w:rsid w:val="005759F6"/>
    <w:rsid w:val="00575E3E"/>
    <w:rsid w:val="00575FE7"/>
    <w:rsid w:val="005763B2"/>
    <w:rsid w:val="005765F5"/>
    <w:rsid w:val="00576D6C"/>
    <w:rsid w:val="00576EDF"/>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C52"/>
    <w:rsid w:val="00585F5B"/>
    <w:rsid w:val="0058620A"/>
    <w:rsid w:val="00587FC0"/>
    <w:rsid w:val="005906AD"/>
    <w:rsid w:val="00590D0E"/>
    <w:rsid w:val="00590DA6"/>
    <w:rsid w:val="00590FF4"/>
    <w:rsid w:val="005914C0"/>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2F94"/>
    <w:rsid w:val="005A305E"/>
    <w:rsid w:val="005A30BB"/>
    <w:rsid w:val="005A37D1"/>
    <w:rsid w:val="005A3887"/>
    <w:rsid w:val="005A4690"/>
    <w:rsid w:val="005A57EA"/>
    <w:rsid w:val="005A587A"/>
    <w:rsid w:val="005A5B8F"/>
    <w:rsid w:val="005A5E23"/>
    <w:rsid w:val="005A620C"/>
    <w:rsid w:val="005A6503"/>
    <w:rsid w:val="005A6806"/>
    <w:rsid w:val="005A733F"/>
    <w:rsid w:val="005A7C43"/>
    <w:rsid w:val="005B0542"/>
    <w:rsid w:val="005B19A9"/>
    <w:rsid w:val="005B1BCA"/>
    <w:rsid w:val="005B1C65"/>
    <w:rsid w:val="005B1FD1"/>
    <w:rsid w:val="005B2225"/>
    <w:rsid w:val="005B242B"/>
    <w:rsid w:val="005B2799"/>
    <w:rsid w:val="005B2B77"/>
    <w:rsid w:val="005B3330"/>
    <w:rsid w:val="005B371D"/>
    <w:rsid w:val="005B3D4A"/>
    <w:rsid w:val="005B4D87"/>
    <w:rsid w:val="005B519B"/>
    <w:rsid w:val="005B5B42"/>
    <w:rsid w:val="005B6111"/>
    <w:rsid w:val="005B693E"/>
    <w:rsid w:val="005B7DD1"/>
    <w:rsid w:val="005C00A0"/>
    <w:rsid w:val="005C00E7"/>
    <w:rsid w:val="005C0757"/>
    <w:rsid w:val="005C0A1E"/>
    <w:rsid w:val="005C1F42"/>
    <w:rsid w:val="005C20DB"/>
    <w:rsid w:val="005C28FA"/>
    <w:rsid w:val="005C40F4"/>
    <w:rsid w:val="005C43BE"/>
    <w:rsid w:val="005C44F3"/>
    <w:rsid w:val="005C4BBD"/>
    <w:rsid w:val="005C6410"/>
    <w:rsid w:val="005C6D0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18D"/>
    <w:rsid w:val="005E53F9"/>
    <w:rsid w:val="005E7614"/>
    <w:rsid w:val="005E775D"/>
    <w:rsid w:val="005E7E39"/>
    <w:rsid w:val="005F0551"/>
    <w:rsid w:val="005F0A43"/>
    <w:rsid w:val="005F0A6E"/>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61"/>
    <w:rsid w:val="00600E7A"/>
    <w:rsid w:val="00600F95"/>
    <w:rsid w:val="00601839"/>
    <w:rsid w:val="00601E5F"/>
    <w:rsid w:val="00602759"/>
    <w:rsid w:val="0060277A"/>
    <w:rsid w:val="00602B7C"/>
    <w:rsid w:val="00603312"/>
    <w:rsid w:val="006046BF"/>
    <w:rsid w:val="00604836"/>
    <w:rsid w:val="00604DC7"/>
    <w:rsid w:val="00604E47"/>
    <w:rsid w:val="00605441"/>
    <w:rsid w:val="006068A8"/>
    <w:rsid w:val="00606970"/>
    <w:rsid w:val="00606A20"/>
    <w:rsid w:val="006072C6"/>
    <w:rsid w:val="00607756"/>
    <w:rsid w:val="00607A2E"/>
    <w:rsid w:val="00607D8D"/>
    <w:rsid w:val="00607DFE"/>
    <w:rsid w:val="006130F7"/>
    <w:rsid w:val="00613AF8"/>
    <w:rsid w:val="00613D8E"/>
    <w:rsid w:val="006142E0"/>
    <w:rsid w:val="0061444B"/>
    <w:rsid w:val="00616112"/>
    <w:rsid w:val="006173CF"/>
    <w:rsid w:val="006175A0"/>
    <w:rsid w:val="00620035"/>
    <w:rsid w:val="006205CA"/>
    <w:rsid w:val="0062082D"/>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758"/>
    <w:rsid w:val="00626AD1"/>
    <w:rsid w:val="00626F44"/>
    <w:rsid w:val="006272A4"/>
    <w:rsid w:val="00627A58"/>
    <w:rsid w:val="00627EE1"/>
    <w:rsid w:val="006300E9"/>
    <w:rsid w:val="006304BC"/>
    <w:rsid w:val="00630A4E"/>
    <w:rsid w:val="00630DBE"/>
    <w:rsid w:val="00630DCE"/>
    <w:rsid w:val="0063120A"/>
    <w:rsid w:val="006313B1"/>
    <w:rsid w:val="0063150B"/>
    <w:rsid w:val="00631585"/>
    <w:rsid w:val="00631CC9"/>
    <w:rsid w:val="00632303"/>
    <w:rsid w:val="00632B64"/>
    <w:rsid w:val="00633328"/>
    <w:rsid w:val="00633A52"/>
    <w:rsid w:val="00634033"/>
    <w:rsid w:val="00634ACF"/>
    <w:rsid w:val="00635035"/>
    <w:rsid w:val="0063580D"/>
    <w:rsid w:val="00635CAE"/>
    <w:rsid w:val="00636003"/>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A5D"/>
    <w:rsid w:val="00647BB2"/>
    <w:rsid w:val="00647CBC"/>
    <w:rsid w:val="00650139"/>
    <w:rsid w:val="006504F1"/>
    <w:rsid w:val="00651704"/>
    <w:rsid w:val="0065185B"/>
    <w:rsid w:val="00651A8C"/>
    <w:rsid w:val="00652756"/>
    <w:rsid w:val="00652AD8"/>
    <w:rsid w:val="00652B79"/>
    <w:rsid w:val="006533C3"/>
    <w:rsid w:val="00654068"/>
    <w:rsid w:val="00654276"/>
    <w:rsid w:val="0065479C"/>
    <w:rsid w:val="00654B38"/>
    <w:rsid w:val="00654B83"/>
    <w:rsid w:val="00655061"/>
    <w:rsid w:val="0065510C"/>
    <w:rsid w:val="0065565F"/>
    <w:rsid w:val="0065589D"/>
    <w:rsid w:val="00655B63"/>
    <w:rsid w:val="006571F6"/>
    <w:rsid w:val="00657EA4"/>
    <w:rsid w:val="006605F4"/>
    <w:rsid w:val="006613F4"/>
    <w:rsid w:val="006618CC"/>
    <w:rsid w:val="00661ACB"/>
    <w:rsid w:val="00661E09"/>
    <w:rsid w:val="00662111"/>
    <w:rsid w:val="00662118"/>
    <w:rsid w:val="00662BB4"/>
    <w:rsid w:val="00662D25"/>
    <w:rsid w:val="00662E2F"/>
    <w:rsid w:val="0066363C"/>
    <w:rsid w:val="006638AD"/>
    <w:rsid w:val="0066732C"/>
    <w:rsid w:val="006678AB"/>
    <w:rsid w:val="006679F5"/>
    <w:rsid w:val="00667B77"/>
    <w:rsid w:val="00667D81"/>
    <w:rsid w:val="0067013A"/>
    <w:rsid w:val="006704E8"/>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3CB2"/>
    <w:rsid w:val="0068436C"/>
    <w:rsid w:val="006850B3"/>
    <w:rsid w:val="006851C4"/>
    <w:rsid w:val="0068545E"/>
    <w:rsid w:val="0068574D"/>
    <w:rsid w:val="00685FD4"/>
    <w:rsid w:val="006860A2"/>
    <w:rsid w:val="00686612"/>
    <w:rsid w:val="0068661E"/>
    <w:rsid w:val="006867D8"/>
    <w:rsid w:val="00687E60"/>
    <w:rsid w:val="00690210"/>
    <w:rsid w:val="00690A49"/>
    <w:rsid w:val="00690BB6"/>
    <w:rsid w:val="0069135B"/>
    <w:rsid w:val="00691610"/>
    <w:rsid w:val="00691AB4"/>
    <w:rsid w:val="00691B30"/>
    <w:rsid w:val="00691BFD"/>
    <w:rsid w:val="00692012"/>
    <w:rsid w:val="00693168"/>
    <w:rsid w:val="00693E1F"/>
    <w:rsid w:val="00693ECB"/>
    <w:rsid w:val="006942C1"/>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185"/>
    <w:rsid w:val="006A3E2B"/>
    <w:rsid w:val="006A3FF2"/>
    <w:rsid w:val="006A5D89"/>
    <w:rsid w:val="006A6262"/>
    <w:rsid w:val="006A6E17"/>
    <w:rsid w:val="006A75B1"/>
    <w:rsid w:val="006A76D7"/>
    <w:rsid w:val="006B10FE"/>
    <w:rsid w:val="006B1192"/>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5DB9"/>
    <w:rsid w:val="006B600A"/>
    <w:rsid w:val="006B6635"/>
    <w:rsid w:val="006B7466"/>
    <w:rsid w:val="006B7827"/>
    <w:rsid w:val="006B7A69"/>
    <w:rsid w:val="006B7D22"/>
    <w:rsid w:val="006B7D2C"/>
    <w:rsid w:val="006C1019"/>
    <w:rsid w:val="006C1855"/>
    <w:rsid w:val="006C1C47"/>
    <w:rsid w:val="006C2006"/>
    <w:rsid w:val="006C2BB5"/>
    <w:rsid w:val="006C2BEE"/>
    <w:rsid w:val="006C2C71"/>
    <w:rsid w:val="006C3AD8"/>
    <w:rsid w:val="006C440B"/>
    <w:rsid w:val="006C4516"/>
    <w:rsid w:val="006C455E"/>
    <w:rsid w:val="006C4E7C"/>
    <w:rsid w:val="006C5393"/>
    <w:rsid w:val="006C58F6"/>
    <w:rsid w:val="006C5958"/>
    <w:rsid w:val="006C5B4F"/>
    <w:rsid w:val="006C6294"/>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57A"/>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15F0"/>
    <w:rsid w:val="006E2407"/>
    <w:rsid w:val="006E2529"/>
    <w:rsid w:val="006E2A36"/>
    <w:rsid w:val="006E2B19"/>
    <w:rsid w:val="006E2BDC"/>
    <w:rsid w:val="006E31DD"/>
    <w:rsid w:val="006E3DA8"/>
    <w:rsid w:val="006E45F3"/>
    <w:rsid w:val="006E4728"/>
    <w:rsid w:val="006E4A2F"/>
    <w:rsid w:val="006E4C58"/>
    <w:rsid w:val="006E4ED4"/>
    <w:rsid w:val="006E5BF6"/>
    <w:rsid w:val="006E5E19"/>
    <w:rsid w:val="006E61C3"/>
    <w:rsid w:val="006E799D"/>
    <w:rsid w:val="006E7E0F"/>
    <w:rsid w:val="006F0593"/>
    <w:rsid w:val="006F08E3"/>
    <w:rsid w:val="006F1064"/>
    <w:rsid w:val="006F13D1"/>
    <w:rsid w:val="006F1B76"/>
    <w:rsid w:val="006F1EB7"/>
    <w:rsid w:val="006F1FFC"/>
    <w:rsid w:val="006F2894"/>
    <w:rsid w:val="006F2D01"/>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2AEA"/>
    <w:rsid w:val="007032D4"/>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0E"/>
    <w:rsid w:val="0071312C"/>
    <w:rsid w:val="00713221"/>
    <w:rsid w:val="007136E0"/>
    <w:rsid w:val="00713DE4"/>
    <w:rsid w:val="00714852"/>
    <w:rsid w:val="00714C47"/>
    <w:rsid w:val="007157CD"/>
    <w:rsid w:val="00716462"/>
    <w:rsid w:val="0071790B"/>
    <w:rsid w:val="00717CCE"/>
    <w:rsid w:val="00720093"/>
    <w:rsid w:val="0072064D"/>
    <w:rsid w:val="00721084"/>
    <w:rsid w:val="00721262"/>
    <w:rsid w:val="007217B6"/>
    <w:rsid w:val="00721D9B"/>
    <w:rsid w:val="00721E63"/>
    <w:rsid w:val="00721F2A"/>
    <w:rsid w:val="00722121"/>
    <w:rsid w:val="007224B9"/>
    <w:rsid w:val="00722ED0"/>
    <w:rsid w:val="00722F94"/>
    <w:rsid w:val="00723AA7"/>
    <w:rsid w:val="0072432E"/>
    <w:rsid w:val="0072530E"/>
    <w:rsid w:val="00725C99"/>
    <w:rsid w:val="00726036"/>
    <w:rsid w:val="00726279"/>
    <w:rsid w:val="00726417"/>
    <w:rsid w:val="0072692D"/>
    <w:rsid w:val="00726A9B"/>
    <w:rsid w:val="00726D75"/>
    <w:rsid w:val="00727530"/>
    <w:rsid w:val="007275F1"/>
    <w:rsid w:val="00727FC7"/>
    <w:rsid w:val="00730594"/>
    <w:rsid w:val="007311C4"/>
    <w:rsid w:val="007314F0"/>
    <w:rsid w:val="007315A3"/>
    <w:rsid w:val="00731E7C"/>
    <w:rsid w:val="007329EF"/>
    <w:rsid w:val="0073327A"/>
    <w:rsid w:val="00734539"/>
    <w:rsid w:val="00734EBE"/>
    <w:rsid w:val="00734F68"/>
    <w:rsid w:val="00735DD7"/>
    <w:rsid w:val="00735EA8"/>
    <w:rsid w:val="00736DD8"/>
    <w:rsid w:val="00737832"/>
    <w:rsid w:val="00737D19"/>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988"/>
    <w:rsid w:val="00747F48"/>
    <w:rsid w:val="00747F4C"/>
    <w:rsid w:val="007501BC"/>
    <w:rsid w:val="00750721"/>
    <w:rsid w:val="00750CEE"/>
    <w:rsid w:val="00751091"/>
    <w:rsid w:val="00751B83"/>
    <w:rsid w:val="0075239D"/>
    <w:rsid w:val="0075268B"/>
    <w:rsid w:val="00753191"/>
    <w:rsid w:val="00753E87"/>
    <w:rsid w:val="00754359"/>
    <w:rsid w:val="00754411"/>
    <w:rsid w:val="00754BD9"/>
    <w:rsid w:val="00754E7A"/>
    <w:rsid w:val="0075540C"/>
    <w:rsid w:val="00755AE8"/>
    <w:rsid w:val="00755DB1"/>
    <w:rsid w:val="00756BF5"/>
    <w:rsid w:val="007574FC"/>
    <w:rsid w:val="007603F1"/>
    <w:rsid w:val="00760975"/>
    <w:rsid w:val="00761A5B"/>
    <w:rsid w:val="00761FDA"/>
    <w:rsid w:val="007621FF"/>
    <w:rsid w:val="00762AA6"/>
    <w:rsid w:val="007630C3"/>
    <w:rsid w:val="007634E3"/>
    <w:rsid w:val="00764194"/>
    <w:rsid w:val="0076443E"/>
    <w:rsid w:val="00765B46"/>
    <w:rsid w:val="00765ED3"/>
    <w:rsid w:val="0076681D"/>
    <w:rsid w:val="007668B0"/>
    <w:rsid w:val="00766A65"/>
    <w:rsid w:val="007671F5"/>
    <w:rsid w:val="0076769E"/>
    <w:rsid w:val="007676B8"/>
    <w:rsid w:val="00767AEB"/>
    <w:rsid w:val="00767FDE"/>
    <w:rsid w:val="00771179"/>
    <w:rsid w:val="00771580"/>
    <w:rsid w:val="0077175C"/>
    <w:rsid w:val="00771870"/>
    <w:rsid w:val="00771BF9"/>
    <w:rsid w:val="0077219B"/>
    <w:rsid w:val="00772F8A"/>
    <w:rsid w:val="00773641"/>
    <w:rsid w:val="007739C6"/>
    <w:rsid w:val="007744F5"/>
    <w:rsid w:val="007747AF"/>
    <w:rsid w:val="00774889"/>
    <w:rsid w:val="00774FF5"/>
    <w:rsid w:val="007750B3"/>
    <w:rsid w:val="00775D16"/>
    <w:rsid w:val="00775F76"/>
    <w:rsid w:val="00776AEA"/>
    <w:rsid w:val="00777BA0"/>
    <w:rsid w:val="0078007C"/>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0E08"/>
    <w:rsid w:val="00791434"/>
    <w:rsid w:val="0079157D"/>
    <w:rsid w:val="0079162F"/>
    <w:rsid w:val="00792A6C"/>
    <w:rsid w:val="007941C0"/>
    <w:rsid w:val="0079463E"/>
    <w:rsid w:val="00794924"/>
    <w:rsid w:val="0079506E"/>
    <w:rsid w:val="0079693F"/>
    <w:rsid w:val="007A01C3"/>
    <w:rsid w:val="007A0BC2"/>
    <w:rsid w:val="007A1F44"/>
    <w:rsid w:val="007A23FF"/>
    <w:rsid w:val="007A25D6"/>
    <w:rsid w:val="007A295B"/>
    <w:rsid w:val="007A2D56"/>
    <w:rsid w:val="007A3424"/>
    <w:rsid w:val="007A35EF"/>
    <w:rsid w:val="007A3AE5"/>
    <w:rsid w:val="007A43A2"/>
    <w:rsid w:val="007A4D04"/>
    <w:rsid w:val="007A50ED"/>
    <w:rsid w:val="007A59F6"/>
    <w:rsid w:val="007A5D6D"/>
    <w:rsid w:val="007A7A96"/>
    <w:rsid w:val="007B02B7"/>
    <w:rsid w:val="007B03AF"/>
    <w:rsid w:val="007B1543"/>
    <w:rsid w:val="007B1AC0"/>
    <w:rsid w:val="007B1B9F"/>
    <w:rsid w:val="007B249B"/>
    <w:rsid w:val="007B25A8"/>
    <w:rsid w:val="007B270A"/>
    <w:rsid w:val="007B2736"/>
    <w:rsid w:val="007B2ABA"/>
    <w:rsid w:val="007B2D3B"/>
    <w:rsid w:val="007B52CD"/>
    <w:rsid w:val="007B565F"/>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6A41"/>
    <w:rsid w:val="007D7175"/>
    <w:rsid w:val="007D7ADE"/>
    <w:rsid w:val="007E02A5"/>
    <w:rsid w:val="007E02A7"/>
    <w:rsid w:val="007E1369"/>
    <w:rsid w:val="007E1A1B"/>
    <w:rsid w:val="007E1A88"/>
    <w:rsid w:val="007E27EB"/>
    <w:rsid w:val="007E28DE"/>
    <w:rsid w:val="007E2B31"/>
    <w:rsid w:val="007E3035"/>
    <w:rsid w:val="007E3E02"/>
    <w:rsid w:val="007E4782"/>
    <w:rsid w:val="007E4C88"/>
    <w:rsid w:val="007E4E2B"/>
    <w:rsid w:val="007E52BF"/>
    <w:rsid w:val="007E585E"/>
    <w:rsid w:val="007E5FD9"/>
    <w:rsid w:val="007E635F"/>
    <w:rsid w:val="007E6E00"/>
    <w:rsid w:val="007E7B35"/>
    <w:rsid w:val="007E7DDF"/>
    <w:rsid w:val="007F0441"/>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422"/>
    <w:rsid w:val="007F58C6"/>
    <w:rsid w:val="007F5EC6"/>
    <w:rsid w:val="007F6851"/>
    <w:rsid w:val="007F6880"/>
    <w:rsid w:val="007F76B4"/>
    <w:rsid w:val="007F7E00"/>
    <w:rsid w:val="008001B4"/>
    <w:rsid w:val="00800306"/>
    <w:rsid w:val="008003BF"/>
    <w:rsid w:val="0080063D"/>
    <w:rsid w:val="00800769"/>
    <w:rsid w:val="00800ED2"/>
    <w:rsid w:val="0080125C"/>
    <w:rsid w:val="00801AB2"/>
    <w:rsid w:val="00801AD0"/>
    <w:rsid w:val="0080245F"/>
    <w:rsid w:val="0080253A"/>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54F"/>
    <w:rsid w:val="0081581D"/>
    <w:rsid w:val="00816E9B"/>
    <w:rsid w:val="00816FCB"/>
    <w:rsid w:val="008172BE"/>
    <w:rsid w:val="0081793E"/>
    <w:rsid w:val="00817B30"/>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0F38"/>
    <w:rsid w:val="00831555"/>
    <w:rsid w:val="00831F52"/>
    <w:rsid w:val="00832154"/>
    <w:rsid w:val="00832F5C"/>
    <w:rsid w:val="00833847"/>
    <w:rsid w:val="00834046"/>
    <w:rsid w:val="00834106"/>
    <w:rsid w:val="00834DE6"/>
    <w:rsid w:val="00834ECD"/>
    <w:rsid w:val="008359E0"/>
    <w:rsid w:val="0083689A"/>
    <w:rsid w:val="008373F3"/>
    <w:rsid w:val="008376F6"/>
    <w:rsid w:val="00837D5B"/>
    <w:rsid w:val="0084046D"/>
    <w:rsid w:val="00840607"/>
    <w:rsid w:val="0084070A"/>
    <w:rsid w:val="00840A16"/>
    <w:rsid w:val="008412CC"/>
    <w:rsid w:val="00841CD2"/>
    <w:rsid w:val="00842899"/>
    <w:rsid w:val="00842B77"/>
    <w:rsid w:val="00842B92"/>
    <w:rsid w:val="0084309F"/>
    <w:rsid w:val="008435CF"/>
    <w:rsid w:val="0084556E"/>
    <w:rsid w:val="0084573D"/>
    <w:rsid w:val="00845B5C"/>
    <w:rsid w:val="00845C12"/>
    <w:rsid w:val="00845EC6"/>
    <w:rsid w:val="0084689C"/>
    <w:rsid w:val="00846914"/>
    <w:rsid w:val="008469D9"/>
    <w:rsid w:val="00846B69"/>
    <w:rsid w:val="00846DC0"/>
    <w:rsid w:val="008474A7"/>
    <w:rsid w:val="0085018F"/>
    <w:rsid w:val="008506B6"/>
    <w:rsid w:val="00850AE0"/>
    <w:rsid w:val="008524D2"/>
    <w:rsid w:val="00852E19"/>
    <w:rsid w:val="008551A3"/>
    <w:rsid w:val="00856428"/>
    <w:rsid w:val="00856441"/>
    <w:rsid w:val="008564CD"/>
    <w:rsid w:val="00856833"/>
    <w:rsid w:val="00856840"/>
    <w:rsid w:val="00857977"/>
    <w:rsid w:val="00860603"/>
    <w:rsid w:val="0086087C"/>
    <w:rsid w:val="0086099F"/>
    <w:rsid w:val="00860D8E"/>
    <w:rsid w:val="00861562"/>
    <w:rsid w:val="00861BED"/>
    <w:rsid w:val="00861D51"/>
    <w:rsid w:val="0086275E"/>
    <w:rsid w:val="00862A3F"/>
    <w:rsid w:val="00864384"/>
    <w:rsid w:val="0086441B"/>
    <w:rsid w:val="00864440"/>
    <w:rsid w:val="00864D76"/>
    <w:rsid w:val="008650FC"/>
    <w:rsid w:val="008658A8"/>
    <w:rsid w:val="0086638F"/>
    <w:rsid w:val="008668D3"/>
    <w:rsid w:val="008668EE"/>
    <w:rsid w:val="00866E61"/>
    <w:rsid w:val="00866EB3"/>
    <w:rsid w:val="0086701A"/>
    <w:rsid w:val="00867BD2"/>
    <w:rsid w:val="008707F7"/>
    <w:rsid w:val="00870E4D"/>
    <w:rsid w:val="008712FD"/>
    <w:rsid w:val="00871364"/>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6A02"/>
    <w:rsid w:val="00877049"/>
    <w:rsid w:val="00877F56"/>
    <w:rsid w:val="00880933"/>
    <w:rsid w:val="00880D53"/>
    <w:rsid w:val="00880F30"/>
    <w:rsid w:val="00882238"/>
    <w:rsid w:val="00882E8B"/>
    <w:rsid w:val="008833E8"/>
    <w:rsid w:val="00885939"/>
    <w:rsid w:val="00885B4E"/>
    <w:rsid w:val="00885FDB"/>
    <w:rsid w:val="00886333"/>
    <w:rsid w:val="008865C8"/>
    <w:rsid w:val="00887B48"/>
    <w:rsid w:val="00887BD3"/>
    <w:rsid w:val="00890EC6"/>
    <w:rsid w:val="0089111A"/>
    <w:rsid w:val="008914E7"/>
    <w:rsid w:val="0089176E"/>
    <w:rsid w:val="008917E0"/>
    <w:rsid w:val="008918B6"/>
    <w:rsid w:val="00891D33"/>
    <w:rsid w:val="00892365"/>
    <w:rsid w:val="00892BE5"/>
    <w:rsid w:val="0089387C"/>
    <w:rsid w:val="00893E36"/>
    <w:rsid w:val="0089444E"/>
    <w:rsid w:val="008949DF"/>
    <w:rsid w:val="008951DB"/>
    <w:rsid w:val="0089691B"/>
    <w:rsid w:val="00896C81"/>
    <w:rsid w:val="00896D83"/>
    <w:rsid w:val="008978FD"/>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3C8"/>
    <w:rsid w:val="008A5940"/>
    <w:rsid w:val="008A732B"/>
    <w:rsid w:val="008A73B2"/>
    <w:rsid w:val="008A7425"/>
    <w:rsid w:val="008B043F"/>
    <w:rsid w:val="008B0808"/>
    <w:rsid w:val="008B0AEC"/>
    <w:rsid w:val="008B0FB4"/>
    <w:rsid w:val="008B15E9"/>
    <w:rsid w:val="008B1758"/>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602"/>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0EF3"/>
    <w:rsid w:val="008D1094"/>
    <w:rsid w:val="008D1511"/>
    <w:rsid w:val="008D1CF0"/>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464"/>
    <w:rsid w:val="008E38AD"/>
    <w:rsid w:val="008E3EEC"/>
    <w:rsid w:val="008E46AE"/>
    <w:rsid w:val="008E50AB"/>
    <w:rsid w:val="008E560B"/>
    <w:rsid w:val="008E5BF2"/>
    <w:rsid w:val="008E5C81"/>
    <w:rsid w:val="008E6435"/>
    <w:rsid w:val="008E6BF5"/>
    <w:rsid w:val="008E6EFF"/>
    <w:rsid w:val="008E73D8"/>
    <w:rsid w:val="008E7CD5"/>
    <w:rsid w:val="008F0A38"/>
    <w:rsid w:val="008F0F84"/>
    <w:rsid w:val="008F1014"/>
    <w:rsid w:val="008F11C9"/>
    <w:rsid w:val="008F14BD"/>
    <w:rsid w:val="008F23D8"/>
    <w:rsid w:val="008F2AA5"/>
    <w:rsid w:val="008F2FD5"/>
    <w:rsid w:val="008F31F2"/>
    <w:rsid w:val="008F37E5"/>
    <w:rsid w:val="008F37EE"/>
    <w:rsid w:val="008F3A79"/>
    <w:rsid w:val="008F4103"/>
    <w:rsid w:val="008F48C2"/>
    <w:rsid w:val="008F4DF9"/>
    <w:rsid w:val="008F5840"/>
    <w:rsid w:val="008F5EEF"/>
    <w:rsid w:val="008F66FE"/>
    <w:rsid w:val="008F72CC"/>
    <w:rsid w:val="008F72CD"/>
    <w:rsid w:val="008F7575"/>
    <w:rsid w:val="008F7A35"/>
    <w:rsid w:val="00900712"/>
    <w:rsid w:val="00900727"/>
    <w:rsid w:val="0090167D"/>
    <w:rsid w:val="00901DD3"/>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76"/>
    <w:rsid w:val="00910A84"/>
    <w:rsid w:val="00910FC9"/>
    <w:rsid w:val="009122A6"/>
    <w:rsid w:val="0091291A"/>
    <w:rsid w:val="009133A6"/>
    <w:rsid w:val="00913612"/>
    <w:rsid w:val="0091366A"/>
    <w:rsid w:val="00913824"/>
    <w:rsid w:val="00913C7B"/>
    <w:rsid w:val="00915757"/>
    <w:rsid w:val="009159B3"/>
    <w:rsid w:val="00915FC5"/>
    <w:rsid w:val="0091607D"/>
    <w:rsid w:val="00916181"/>
    <w:rsid w:val="009204C5"/>
    <w:rsid w:val="0092180D"/>
    <w:rsid w:val="009218BD"/>
    <w:rsid w:val="009221BE"/>
    <w:rsid w:val="009225A2"/>
    <w:rsid w:val="00922F17"/>
    <w:rsid w:val="009232C9"/>
    <w:rsid w:val="00923608"/>
    <w:rsid w:val="00923825"/>
    <w:rsid w:val="009238E5"/>
    <w:rsid w:val="00923F12"/>
    <w:rsid w:val="00924FF8"/>
    <w:rsid w:val="009258AE"/>
    <w:rsid w:val="00925BA8"/>
    <w:rsid w:val="00925E5B"/>
    <w:rsid w:val="00925FF9"/>
    <w:rsid w:val="009266FD"/>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537"/>
    <w:rsid w:val="00940D3B"/>
    <w:rsid w:val="00941523"/>
    <w:rsid w:val="00942C80"/>
    <w:rsid w:val="00943029"/>
    <w:rsid w:val="00943197"/>
    <w:rsid w:val="009435F2"/>
    <w:rsid w:val="009446D2"/>
    <w:rsid w:val="00944856"/>
    <w:rsid w:val="00945180"/>
    <w:rsid w:val="0094590C"/>
    <w:rsid w:val="00946355"/>
    <w:rsid w:val="009468B7"/>
    <w:rsid w:val="00946FDD"/>
    <w:rsid w:val="0094724E"/>
    <w:rsid w:val="00947255"/>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6DBB"/>
    <w:rsid w:val="009575AA"/>
    <w:rsid w:val="00960CE7"/>
    <w:rsid w:val="00961805"/>
    <w:rsid w:val="00961A13"/>
    <w:rsid w:val="00962EB2"/>
    <w:rsid w:val="00963B86"/>
    <w:rsid w:val="00964777"/>
    <w:rsid w:val="009657F1"/>
    <w:rsid w:val="0096625D"/>
    <w:rsid w:val="0096648B"/>
    <w:rsid w:val="009664F5"/>
    <w:rsid w:val="009709F8"/>
    <w:rsid w:val="00970D7D"/>
    <w:rsid w:val="009714AD"/>
    <w:rsid w:val="0097271B"/>
    <w:rsid w:val="009728F6"/>
    <w:rsid w:val="00972929"/>
    <w:rsid w:val="00972F91"/>
    <w:rsid w:val="009730AF"/>
    <w:rsid w:val="0097317C"/>
    <w:rsid w:val="00973827"/>
    <w:rsid w:val="009739F2"/>
    <w:rsid w:val="00973D63"/>
    <w:rsid w:val="00973ED1"/>
    <w:rsid w:val="009742D3"/>
    <w:rsid w:val="0097597B"/>
    <w:rsid w:val="00975C9C"/>
    <w:rsid w:val="00976460"/>
    <w:rsid w:val="00976A69"/>
    <w:rsid w:val="00976B26"/>
    <w:rsid w:val="00976F32"/>
    <w:rsid w:val="00977BA7"/>
    <w:rsid w:val="00977DF2"/>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E74"/>
    <w:rsid w:val="00985F28"/>
    <w:rsid w:val="00986149"/>
    <w:rsid w:val="00986176"/>
    <w:rsid w:val="0098686E"/>
    <w:rsid w:val="00986E7F"/>
    <w:rsid w:val="00987536"/>
    <w:rsid w:val="00987631"/>
    <w:rsid w:val="00990BD5"/>
    <w:rsid w:val="0099196F"/>
    <w:rsid w:val="00992B98"/>
    <w:rsid w:val="0099348B"/>
    <w:rsid w:val="0099359F"/>
    <w:rsid w:val="00994871"/>
    <w:rsid w:val="00994CB8"/>
    <w:rsid w:val="00994E08"/>
    <w:rsid w:val="00995047"/>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E61"/>
    <w:rsid w:val="009E19A2"/>
    <w:rsid w:val="009E1D42"/>
    <w:rsid w:val="009E24B1"/>
    <w:rsid w:val="009E374E"/>
    <w:rsid w:val="009E3AFD"/>
    <w:rsid w:val="009E3CDD"/>
    <w:rsid w:val="009E46DF"/>
    <w:rsid w:val="009E4A12"/>
    <w:rsid w:val="009E4B16"/>
    <w:rsid w:val="009E4F07"/>
    <w:rsid w:val="009E5050"/>
    <w:rsid w:val="009E5C60"/>
    <w:rsid w:val="009E600D"/>
    <w:rsid w:val="009E64DB"/>
    <w:rsid w:val="009E6794"/>
    <w:rsid w:val="009E7189"/>
    <w:rsid w:val="009E71A3"/>
    <w:rsid w:val="009E79CB"/>
    <w:rsid w:val="009E7C89"/>
    <w:rsid w:val="009E7E46"/>
    <w:rsid w:val="009E7FC1"/>
    <w:rsid w:val="009F01E1"/>
    <w:rsid w:val="009F0B4D"/>
    <w:rsid w:val="009F1096"/>
    <w:rsid w:val="009F150E"/>
    <w:rsid w:val="009F18B6"/>
    <w:rsid w:val="009F266E"/>
    <w:rsid w:val="009F27AD"/>
    <w:rsid w:val="009F3FB5"/>
    <w:rsid w:val="009F400F"/>
    <w:rsid w:val="009F4129"/>
    <w:rsid w:val="009F521F"/>
    <w:rsid w:val="009F5356"/>
    <w:rsid w:val="009F553C"/>
    <w:rsid w:val="009F59F8"/>
    <w:rsid w:val="00A00289"/>
    <w:rsid w:val="00A00457"/>
    <w:rsid w:val="00A005B0"/>
    <w:rsid w:val="00A008B8"/>
    <w:rsid w:val="00A01370"/>
    <w:rsid w:val="00A01373"/>
    <w:rsid w:val="00A01514"/>
    <w:rsid w:val="00A01F17"/>
    <w:rsid w:val="00A022A5"/>
    <w:rsid w:val="00A026B3"/>
    <w:rsid w:val="00A03A09"/>
    <w:rsid w:val="00A03A22"/>
    <w:rsid w:val="00A03FCC"/>
    <w:rsid w:val="00A040AB"/>
    <w:rsid w:val="00A04294"/>
    <w:rsid w:val="00A04503"/>
    <w:rsid w:val="00A04634"/>
    <w:rsid w:val="00A0488C"/>
    <w:rsid w:val="00A0497B"/>
    <w:rsid w:val="00A04D67"/>
    <w:rsid w:val="00A05672"/>
    <w:rsid w:val="00A06119"/>
    <w:rsid w:val="00A065B6"/>
    <w:rsid w:val="00A06A77"/>
    <w:rsid w:val="00A06E12"/>
    <w:rsid w:val="00A0703A"/>
    <w:rsid w:val="00A0722A"/>
    <w:rsid w:val="00A07A48"/>
    <w:rsid w:val="00A108EE"/>
    <w:rsid w:val="00A10BB8"/>
    <w:rsid w:val="00A112E0"/>
    <w:rsid w:val="00A11C08"/>
    <w:rsid w:val="00A11F8C"/>
    <w:rsid w:val="00A1200D"/>
    <w:rsid w:val="00A12AEA"/>
    <w:rsid w:val="00A13415"/>
    <w:rsid w:val="00A1369C"/>
    <w:rsid w:val="00A137E4"/>
    <w:rsid w:val="00A13DDD"/>
    <w:rsid w:val="00A14008"/>
    <w:rsid w:val="00A145A4"/>
    <w:rsid w:val="00A14813"/>
    <w:rsid w:val="00A14AA5"/>
    <w:rsid w:val="00A150B2"/>
    <w:rsid w:val="00A1566A"/>
    <w:rsid w:val="00A165BF"/>
    <w:rsid w:val="00A16E83"/>
    <w:rsid w:val="00A172E8"/>
    <w:rsid w:val="00A179FF"/>
    <w:rsid w:val="00A204CD"/>
    <w:rsid w:val="00A21558"/>
    <w:rsid w:val="00A216DF"/>
    <w:rsid w:val="00A217A3"/>
    <w:rsid w:val="00A217D4"/>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15C6"/>
    <w:rsid w:val="00A428FB"/>
    <w:rsid w:val="00A429C7"/>
    <w:rsid w:val="00A42B2D"/>
    <w:rsid w:val="00A43727"/>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1A3"/>
    <w:rsid w:val="00A52A3E"/>
    <w:rsid w:val="00A53C82"/>
    <w:rsid w:val="00A53F55"/>
    <w:rsid w:val="00A540F6"/>
    <w:rsid w:val="00A5417B"/>
    <w:rsid w:val="00A54599"/>
    <w:rsid w:val="00A54B82"/>
    <w:rsid w:val="00A55416"/>
    <w:rsid w:val="00A55EAB"/>
    <w:rsid w:val="00A56340"/>
    <w:rsid w:val="00A569D4"/>
    <w:rsid w:val="00A56A44"/>
    <w:rsid w:val="00A56B6B"/>
    <w:rsid w:val="00A56D79"/>
    <w:rsid w:val="00A570C6"/>
    <w:rsid w:val="00A5723F"/>
    <w:rsid w:val="00A57413"/>
    <w:rsid w:val="00A57DC7"/>
    <w:rsid w:val="00A57F1A"/>
    <w:rsid w:val="00A60163"/>
    <w:rsid w:val="00A60202"/>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2F0"/>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32F"/>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39B"/>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FD7"/>
    <w:rsid w:val="00AA080D"/>
    <w:rsid w:val="00AA0BF5"/>
    <w:rsid w:val="00AA1626"/>
    <w:rsid w:val="00AA1C25"/>
    <w:rsid w:val="00AA1C7A"/>
    <w:rsid w:val="00AA1D0B"/>
    <w:rsid w:val="00AA2133"/>
    <w:rsid w:val="00AA3DB7"/>
    <w:rsid w:val="00AA4073"/>
    <w:rsid w:val="00AA4358"/>
    <w:rsid w:val="00AA45A6"/>
    <w:rsid w:val="00AA4CFD"/>
    <w:rsid w:val="00AA50EB"/>
    <w:rsid w:val="00AA5180"/>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A26"/>
    <w:rsid w:val="00AD4D2A"/>
    <w:rsid w:val="00AD519B"/>
    <w:rsid w:val="00AD542F"/>
    <w:rsid w:val="00AD56C1"/>
    <w:rsid w:val="00AD5FBE"/>
    <w:rsid w:val="00AD6598"/>
    <w:rsid w:val="00AD72DA"/>
    <w:rsid w:val="00AD7305"/>
    <w:rsid w:val="00AD75B2"/>
    <w:rsid w:val="00AD7A53"/>
    <w:rsid w:val="00AD7AC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2ED"/>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0B7B"/>
    <w:rsid w:val="00B01749"/>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3666"/>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2B18"/>
    <w:rsid w:val="00B33C82"/>
    <w:rsid w:val="00B340AA"/>
    <w:rsid w:val="00B34A9F"/>
    <w:rsid w:val="00B34B80"/>
    <w:rsid w:val="00B3501B"/>
    <w:rsid w:val="00B35901"/>
    <w:rsid w:val="00B35947"/>
    <w:rsid w:val="00B35CDA"/>
    <w:rsid w:val="00B35FB2"/>
    <w:rsid w:val="00B372F2"/>
    <w:rsid w:val="00B37D97"/>
    <w:rsid w:val="00B40BC3"/>
    <w:rsid w:val="00B411BD"/>
    <w:rsid w:val="00B41559"/>
    <w:rsid w:val="00B418E8"/>
    <w:rsid w:val="00B42285"/>
    <w:rsid w:val="00B4229B"/>
    <w:rsid w:val="00B4274B"/>
    <w:rsid w:val="00B42DE1"/>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7D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1C06"/>
    <w:rsid w:val="00B6266F"/>
    <w:rsid w:val="00B62907"/>
    <w:rsid w:val="00B62E0B"/>
    <w:rsid w:val="00B63C32"/>
    <w:rsid w:val="00B64059"/>
    <w:rsid w:val="00B64434"/>
    <w:rsid w:val="00B657E1"/>
    <w:rsid w:val="00B65865"/>
    <w:rsid w:val="00B659C5"/>
    <w:rsid w:val="00B66559"/>
    <w:rsid w:val="00B66B95"/>
    <w:rsid w:val="00B6713A"/>
    <w:rsid w:val="00B70272"/>
    <w:rsid w:val="00B702CC"/>
    <w:rsid w:val="00B70D58"/>
    <w:rsid w:val="00B711CE"/>
    <w:rsid w:val="00B71CA8"/>
    <w:rsid w:val="00B71DC8"/>
    <w:rsid w:val="00B73A6A"/>
    <w:rsid w:val="00B73F50"/>
    <w:rsid w:val="00B74071"/>
    <w:rsid w:val="00B746C6"/>
    <w:rsid w:val="00B74B5B"/>
    <w:rsid w:val="00B7604C"/>
    <w:rsid w:val="00B762B9"/>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5AF6"/>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320A"/>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1DF2"/>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62B"/>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2FF2"/>
    <w:rsid w:val="00BE332D"/>
    <w:rsid w:val="00BE3808"/>
    <w:rsid w:val="00BE3CF1"/>
    <w:rsid w:val="00BE3DC2"/>
    <w:rsid w:val="00BE4211"/>
    <w:rsid w:val="00BE45B7"/>
    <w:rsid w:val="00BE4B20"/>
    <w:rsid w:val="00BE4E50"/>
    <w:rsid w:val="00BE5786"/>
    <w:rsid w:val="00BE5FC4"/>
    <w:rsid w:val="00BE65AF"/>
    <w:rsid w:val="00BE68FE"/>
    <w:rsid w:val="00BE6C02"/>
    <w:rsid w:val="00BE6EA1"/>
    <w:rsid w:val="00BE71C5"/>
    <w:rsid w:val="00BE7529"/>
    <w:rsid w:val="00BE76DD"/>
    <w:rsid w:val="00BE7C4D"/>
    <w:rsid w:val="00BE7D1F"/>
    <w:rsid w:val="00BE7F6A"/>
    <w:rsid w:val="00BF00E9"/>
    <w:rsid w:val="00BF0274"/>
    <w:rsid w:val="00BF0296"/>
    <w:rsid w:val="00BF056E"/>
    <w:rsid w:val="00BF08C4"/>
    <w:rsid w:val="00BF0BAF"/>
    <w:rsid w:val="00BF19CE"/>
    <w:rsid w:val="00BF23B1"/>
    <w:rsid w:val="00BF2644"/>
    <w:rsid w:val="00BF2A30"/>
    <w:rsid w:val="00BF2B6F"/>
    <w:rsid w:val="00BF351A"/>
    <w:rsid w:val="00BF3914"/>
    <w:rsid w:val="00BF49B1"/>
    <w:rsid w:val="00BF507C"/>
    <w:rsid w:val="00BF531E"/>
    <w:rsid w:val="00BF5552"/>
    <w:rsid w:val="00BF5ABE"/>
    <w:rsid w:val="00BF5CC9"/>
    <w:rsid w:val="00BF6B41"/>
    <w:rsid w:val="00BF6CBF"/>
    <w:rsid w:val="00BF73F2"/>
    <w:rsid w:val="00BF76AC"/>
    <w:rsid w:val="00C01671"/>
    <w:rsid w:val="00C0235E"/>
    <w:rsid w:val="00C02419"/>
    <w:rsid w:val="00C02766"/>
    <w:rsid w:val="00C02F76"/>
    <w:rsid w:val="00C03231"/>
    <w:rsid w:val="00C03B65"/>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4B2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768"/>
    <w:rsid w:val="00C3198E"/>
    <w:rsid w:val="00C31D5C"/>
    <w:rsid w:val="00C31F63"/>
    <w:rsid w:val="00C32217"/>
    <w:rsid w:val="00C3350B"/>
    <w:rsid w:val="00C336D3"/>
    <w:rsid w:val="00C3400F"/>
    <w:rsid w:val="00C344A0"/>
    <w:rsid w:val="00C34A5A"/>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127"/>
    <w:rsid w:val="00C452F5"/>
    <w:rsid w:val="00C45512"/>
    <w:rsid w:val="00C45653"/>
    <w:rsid w:val="00C4637A"/>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5A3A"/>
    <w:rsid w:val="00C563F5"/>
    <w:rsid w:val="00C570F7"/>
    <w:rsid w:val="00C57475"/>
    <w:rsid w:val="00C574BB"/>
    <w:rsid w:val="00C600A2"/>
    <w:rsid w:val="00C60B86"/>
    <w:rsid w:val="00C61E91"/>
    <w:rsid w:val="00C62254"/>
    <w:rsid w:val="00C62CD5"/>
    <w:rsid w:val="00C63138"/>
    <w:rsid w:val="00C636E6"/>
    <w:rsid w:val="00C639D6"/>
    <w:rsid w:val="00C63F8E"/>
    <w:rsid w:val="00C64769"/>
    <w:rsid w:val="00C647FB"/>
    <w:rsid w:val="00C64DB7"/>
    <w:rsid w:val="00C65262"/>
    <w:rsid w:val="00C654E0"/>
    <w:rsid w:val="00C65F4B"/>
    <w:rsid w:val="00C67681"/>
    <w:rsid w:val="00C67719"/>
    <w:rsid w:val="00C67A10"/>
    <w:rsid w:val="00C67EAB"/>
    <w:rsid w:val="00C70DFF"/>
    <w:rsid w:val="00C7113A"/>
    <w:rsid w:val="00C711A8"/>
    <w:rsid w:val="00C720AC"/>
    <w:rsid w:val="00C73D37"/>
    <w:rsid w:val="00C743D4"/>
    <w:rsid w:val="00C74FEE"/>
    <w:rsid w:val="00C75327"/>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4553"/>
    <w:rsid w:val="00C95854"/>
    <w:rsid w:val="00C959FD"/>
    <w:rsid w:val="00C95D24"/>
    <w:rsid w:val="00C95EFF"/>
    <w:rsid w:val="00C96E6F"/>
    <w:rsid w:val="00C97872"/>
    <w:rsid w:val="00CA0532"/>
    <w:rsid w:val="00CA17DE"/>
    <w:rsid w:val="00CA221D"/>
    <w:rsid w:val="00CA2241"/>
    <w:rsid w:val="00CA3CDD"/>
    <w:rsid w:val="00CA403B"/>
    <w:rsid w:val="00CA46C8"/>
    <w:rsid w:val="00CA4B9F"/>
    <w:rsid w:val="00CA4CA5"/>
    <w:rsid w:val="00CA505A"/>
    <w:rsid w:val="00CA5231"/>
    <w:rsid w:val="00CA52D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6AB3"/>
    <w:rsid w:val="00CB6BD8"/>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1E60"/>
    <w:rsid w:val="00CD239A"/>
    <w:rsid w:val="00CD2CC1"/>
    <w:rsid w:val="00CD469A"/>
    <w:rsid w:val="00CD5098"/>
    <w:rsid w:val="00CD5512"/>
    <w:rsid w:val="00CD5BCB"/>
    <w:rsid w:val="00CD6B7C"/>
    <w:rsid w:val="00CD6E3D"/>
    <w:rsid w:val="00CD71AB"/>
    <w:rsid w:val="00CD7771"/>
    <w:rsid w:val="00CD7958"/>
    <w:rsid w:val="00CE0109"/>
    <w:rsid w:val="00CE07D6"/>
    <w:rsid w:val="00CE1EB4"/>
    <w:rsid w:val="00CE1FC5"/>
    <w:rsid w:val="00CE3729"/>
    <w:rsid w:val="00CE423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CF6576"/>
    <w:rsid w:val="00D004FA"/>
    <w:rsid w:val="00D01B21"/>
    <w:rsid w:val="00D01E2F"/>
    <w:rsid w:val="00D0213C"/>
    <w:rsid w:val="00D030B7"/>
    <w:rsid w:val="00D03102"/>
    <w:rsid w:val="00D03420"/>
    <w:rsid w:val="00D03727"/>
    <w:rsid w:val="00D0378A"/>
    <w:rsid w:val="00D03D32"/>
    <w:rsid w:val="00D04189"/>
    <w:rsid w:val="00D04289"/>
    <w:rsid w:val="00D04E17"/>
    <w:rsid w:val="00D05132"/>
    <w:rsid w:val="00D05EA9"/>
    <w:rsid w:val="00D071F8"/>
    <w:rsid w:val="00D07252"/>
    <w:rsid w:val="00D074F4"/>
    <w:rsid w:val="00D07CE1"/>
    <w:rsid w:val="00D10150"/>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2E56"/>
    <w:rsid w:val="00D233F1"/>
    <w:rsid w:val="00D24765"/>
    <w:rsid w:val="00D256F8"/>
    <w:rsid w:val="00D259EB"/>
    <w:rsid w:val="00D25AA0"/>
    <w:rsid w:val="00D2685C"/>
    <w:rsid w:val="00D26A3B"/>
    <w:rsid w:val="00D26BD6"/>
    <w:rsid w:val="00D302FD"/>
    <w:rsid w:val="00D3038A"/>
    <w:rsid w:val="00D306FF"/>
    <w:rsid w:val="00D3098D"/>
    <w:rsid w:val="00D31A02"/>
    <w:rsid w:val="00D32786"/>
    <w:rsid w:val="00D32A09"/>
    <w:rsid w:val="00D3323C"/>
    <w:rsid w:val="00D33456"/>
    <w:rsid w:val="00D3396F"/>
    <w:rsid w:val="00D33B6C"/>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5D"/>
    <w:rsid w:val="00D52F94"/>
    <w:rsid w:val="00D5362B"/>
    <w:rsid w:val="00D54C3F"/>
    <w:rsid w:val="00D55072"/>
    <w:rsid w:val="00D551B5"/>
    <w:rsid w:val="00D56184"/>
    <w:rsid w:val="00D569FB"/>
    <w:rsid w:val="00D56AF5"/>
    <w:rsid w:val="00D56DB2"/>
    <w:rsid w:val="00D5747F"/>
    <w:rsid w:val="00D57495"/>
    <w:rsid w:val="00D574FA"/>
    <w:rsid w:val="00D57A0E"/>
    <w:rsid w:val="00D57AB5"/>
    <w:rsid w:val="00D60164"/>
    <w:rsid w:val="00D60ABB"/>
    <w:rsid w:val="00D60C8D"/>
    <w:rsid w:val="00D611EE"/>
    <w:rsid w:val="00D61368"/>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04"/>
    <w:rsid w:val="00D66E18"/>
    <w:rsid w:val="00D6734D"/>
    <w:rsid w:val="00D67733"/>
    <w:rsid w:val="00D67823"/>
    <w:rsid w:val="00D679CF"/>
    <w:rsid w:val="00D679D3"/>
    <w:rsid w:val="00D70A36"/>
    <w:rsid w:val="00D72592"/>
    <w:rsid w:val="00D72DE1"/>
    <w:rsid w:val="00D7318D"/>
    <w:rsid w:val="00D73469"/>
    <w:rsid w:val="00D7356F"/>
    <w:rsid w:val="00D73587"/>
    <w:rsid w:val="00D73EBB"/>
    <w:rsid w:val="00D73F90"/>
    <w:rsid w:val="00D74267"/>
    <w:rsid w:val="00D74B92"/>
    <w:rsid w:val="00D751FB"/>
    <w:rsid w:val="00D754A6"/>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272"/>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87E42"/>
    <w:rsid w:val="00D90CD3"/>
    <w:rsid w:val="00D90E2C"/>
    <w:rsid w:val="00D919E6"/>
    <w:rsid w:val="00D91BE1"/>
    <w:rsid w:val="00D92B24"/>
    <w:rsid w:val="00D92C29"/>
    <w:rsid w:val="00D936E2"/>
    <w:rsid w:val="00D9503C"/>
    <w:rsid w:val="00D95104"/>
    <w:rsid w:val="00D95157"/>
    <w:rsid w:val="00D95600"/>
    <w:rsid w:val="00D95900"/>
    <w:rsid w:val="00D96639"/>
    <w:rsid w:val="00D9683C"/>
    <w:rsid w:val="00D97493"/>
    <w:rsid w:val="00D977A0"/>
    <w:rsid w:val="00D97884"/>
    <w:rsid w:val="00D97C79"/>
    <w:rsid w:val="00D97F43"/>
    <w:rsid w:val="00DA0712"/>
    <w:rsid w:val="00DA0A7F"/>
    <w:rsid w:val="00DA1709"/>
    <w:rsid w:val="00DA1C31"/>
    <w:rsid w:val="00DA20BC"/>
    <w:rsid w:val="00DA2575"/>
    <w:rsid w:val="00DA26BA"/>
    <w:rsid w:val="00DA272E"/>
    <w:rsid w:val="00DA2ED7"/>
    <w:rsid w:val="00DA39E3"/>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192"/>
    <w:rsid w:val="00DC3237"/>
    <w:rsid w:val="00DC367A"/>
    <w:rsid w:val="00DC36F3"/>
    <w:rsid w:val="00DC41A4"/>
    <w:rsid w:val="00DC4C33"/>
    <w:rsid w:val="00DC52CD"/>
    <w:rsid w:val="00DC5672"/>
    <w:rsid w:val="00DC5726"/>
    <w:rsid w:val="00DC5839"/>
    <w:rsid w:val="00DC5A98"/>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1B5F"/>
    <w:rsid w:val="00DE219B"/>
    <w:rsid w:val="00DE3407"/>
    <w:rsid w:val="00DE3979"/>
    <w:rsid w:val="00DE412E"/>
    <w:rsid w:val="00DE52E3"/>
    <w:rsid w:val="00DE59FF"/>
    <w:rsid w:val="00DE613C"/>
    <w:rsid w:val="00DE6AA3"/>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235"/>
    <w:rsid w:val="00E14966"/>
    <w:rsid w:val="00E14A7E"/>
    <w:rsid w:val="00E151E1"/>
    <w:rsid w:val="00E15AB0"/>
    <w:rsid w:val="00E15DA4"/>
    <w:rsid w:val="00E16766"/>
    <w:rsid w:val="00E17619"/>
    <w:rsid w:val="00E17805"/>
    <w:rsid w:val="00E1786C"/>
    <w:rsid w:val="00E17884"/>
    <w:rsid w:val="00E17CAC"/>
    <w:rsid w:val="00E209A6"/>
    <w:rsid w:val="00E20AD3"/>
    <w:rsid w:val="00E20F79"/>
    <w:rsid w:val="00E21278"/>
    <w:rsid w:val="00E2150A"/>
    <w:rsid w:val="00E22CCD"/>
    <w:rsid w:val="00E23296"/>
    <w:rsid w:val="00E23629"/>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3FC1"/>
    <w:rsid w:val="00E345E7"/>
    <w:rsid w:val="00E353A4"/>
    <w:rsid w:val="00E35F70"/>
    <w:rsid w:val="00E361B8"/>
    <w:rsid w:val="00E36A1B"/>
    <w:rsid w:val="00E37DDE"/>
    <w:rsid w:val="00E40949"/>
    <w:rsid w:val="00E40C38"/>
    <w:rsid w:val="00E42428"/>
    <w:rsid w:val="00E42550"/>
    <w:rsid w:val="00E429ED"/>
    <w:rsid w:val="00E43DE8"/>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13C"/>
    <w:rsid w:val="00E57050"/>
    <w:rsid w:val="00E5733D"/>
    <w:rsid w:val="00E57613"/>
    <w:rsid w:val="00E57EAC"/>
    <w:rsid w:val="00E60186"/>
    <w:rsid w:val="00E601C1"/>
    <w:rsid w:val="00E604EF"/>
    <w:rsid w:val="00E61CC0"/>
    <w:rsid w:val="00E6277B"/>
    <w:rsid w:val="00E62C58"/>
    <w:rsid w:val="00E63358"/>
    <w:rsid w:val="00E642F7"/>
    <w:rsid w:val="00E643DB"/>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5F7"/>
    <w:rsid w:val="00E70658"/>
    <w:rsid w:val="00E70BC7"/>
    <w:rsid w:val="00E70F07"/>
    <w:rsid w:val="00E70FBC"/>
    <w:rsid w:val="00E72BDF"/>
    <w:rsid w:val="00E72C01"/>
    <w:rsid w:val="00E741AC"/>
    <w:rsid w:val="00E747AA"/>
    <w:rsid w:val="00E74F75"/>
    <w:rsid w:val="00E75174"/>
    <w:rsid w:val="00E75CDD"/>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67FF"/>
    <w:rsid w:val="00E870A9"/>
    <w:rsid w:val="00E90279"/>
    <w:rsid w:val="00E90635"/>
    <w:rsid w:val="00E909A1"/>
    <w:rsid w:val="00E90BFF"/>
    <w:rsid w:val="00E912C1"/>
    <w:rsid w:val="00E91F04"/>
    <w:rsid w:val="00E91F35"/>
    <w:rsid w:val="00E92527"/>
    <w:rsid w:val="00E9259E"/>
    <w:rsid w:val="00E94A93"/>
    <w:rsid w:val="00E95634"/>
    <w:rsid w:val="00E95AD5"/>
    <w:rsid w:val="00E95BA6"/>
    <w:rsid w:val="00E97648"/>
    <w:rsid w:val="00EA07E9"/>
    <w:rsid w:val="00EA0E4A"/>
    <w:rsid w:val="00EA1A54"/>
    <w:rsid w:val="00EA2226"/>
    <w:rsid w:val="00EA2483"/>
    <w:rsid w:val="00EA26FC"/>
    <w:rsid w:val="00EA2FF7"/>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9A2"/>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188"/>
    <w:rsid w:val="00ED49B0"/>
    <w:rsid w:val="00ED5FE4"/>
    <w:rsid w:val="00ED6FAD"/>
    <w:rsid w:val="00ED71C5"/>
    <w:rsid w:val="00EE16FA"/>
    <w:rsid w:val="00EE18B9"/>
    <w:rsid w:val="00EE32CE"/>
    <w:rsid w:val="00EE3C42"/>
    <w:rsid w:val="00EE3D4F"/>
    <w:rsid w:val="00EE422F"/>
    <w:rsid w:val="00EE4568"/>
    <w:rsid w:val="00EE534D"/>
    <w:rsid w:val="00EE5560"/>
    <w:rsid w:val="00EE596F"/>
    <w:rsid w:val="00EE5AD0"/>
    <w:rsid w:val="00EE60A8"/>
    <w:rsid w:val="00EE6ABC"/>
    <w:rsid w:val="00EE6F1E"/>
    <w:rsid w:val="00EE7868"/>
    <w:rsid w:val="00EE7D82"/>
    <w:rsid w:val="00EF0348"/>
    <w:rsid w:val="00EF1BFD"/>
    <w:rsid w:val="00EF1F9C"/>
    <w:rsid w:val="00EF2036"/>
    <w:rsid w:val="00EF21E0"/>
    <w:rsid w:val="00EF25C1"/>
    <w:rsid w:val="00EF3E03"/>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686A"/>
    <w:rsid w:val="00F06A8F"/>
    <w:rsid w:val="00F06D74"/>
    <w:rsid w:val="00F07027"/>
    <w:rsid w:val="00F07DE6"/>
    <w:rsid w:val="00F10382"/>
    <w:rsid w:val="00F1056C"/>
    <w:rsid w:val="00F107F1"/>
    <w:rsid w:val="00F10FC1"/>
    <w:rsid w:val="00F112FD"/>
    <w:rsid w:val="00F115E2"/>
    <w:rsid w:val="00F11EDD"/>
    <w:rsid w:val="00F12CB0"/>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0F3"/>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2"/>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6B1"/>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7A6"/>
    <w:rsid w:val="00F84997"/>
    <w:rsid w:val="00F8503B"/>
    <w:rsid w:val="00F851F0"/>
    <w:rsid w:val="00F85536"/>
    <w:rsid w:val="00F8631D"/>
    <w:rsid w:val="00F8657A"/>
    <w:rsid w:val="00F86637"/>
    <w:rsid w:val="00F8679A"/>
    <w:rsid w:val="00F86F07"/>
    <w:rsid w:val="00F87117"/>
    <w:rsid w:val="00F8736C"/>
    <w:rsid w:val="00F87AA7"/>
    <w:rsid w:val="00F9030E"/>
    <w:rsid w:val="00F90ADB"/>
    <w:rsid w:val="00F90E78"/>
    <w:rsid w:val="00F91113"/>
    <w:rsid w:val="00F91209"/>
    <w:rsid w:val="00F9221F"/>
    <w:rsid w:val="00F931C7"/>
    <w:rsid w:val="00F93559"/>
    <w:rsid w:val="00F93BEB"/>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5C99"/>
    <w:rsid w:val="00FA6157"/>
    <w:rsid w:val="00FA659A"/>
    <w:rsid w:val="00FA67CA"/>
    <w:rsid w:val="00FA71F2"/>
    <w:rsid w:val="00FA7872"/>
    <w:rsid w:val="00FB0082"/>
    <w:rsid w:val="00FB0243"/>
    <w:rsid w:val="00FB0AC3"/>
    <w:rsid w:val="00FB102B"/>
    <w:rsid w:val="00FB1527"/>
    <w:rsid w:val="00FB1D1A"/>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0760"/>
    <w:rsid w:val="00FC1126"/>
    <w:rsid w:val="00FC1468"/>
    <w:rsid w:val="00FC223F"/>
    <w:rsid w:val="00FC2253"/>
    <w:rsid w:val="00FC2E01"/>
    <w:rsid w:val="00FC4668"/>
    <w:rsid w:val="00FC4729"/>
    <w:rsid w:val="00FC4A8C"/>
    <w:rsid w:val="00FC53DB"/>
    <w:rsid w:val="00FC58D7"/>
    <w:rsid w:val="00FC5ED5"/>
    <w:rsid w:val="00FC5F1C"/>
    <w:rsid w:val="00FC5FC2"/>
    <w:rsid w:val="00FC6177"/>
    <w:rsid w:val="00FC63D1"/>
    <w:rsid w:val="00FC7528"/>
    <w:rsid w:val="00FD0572"/>
    <w:rsid w:val="00FD17B6"/>
    <w:rsid w:val="00FD1A97"/>
    <w:rsid w:val="00FD204B"/>
    <w:rsid w:val="00FD2D7B"/>
    <w:rsid w:val="00FD3027"/>
    <w:rsid w:val="00FD37F6"/>
    <w:rsid w:val="00FD4589"/>
    <w:rsid w:val="00FD4608"/>
    <w:rsid w:val="00FD473E"/>
    <w:rsid w:val="00FD5928"/>
    <w:rsid w:val="00FD66F4"/>
    <w:rsid w:val="00FD7DF9"/>
    <w:rsid w:val="00FD7FC9"/>
    <w:rsid w:val="00FE021D"/>
    <w:rsid w:val="00FE0564"/>
    <w:rsid w:val="00FE06EF"/>
    <w:rsid w:val="00FE0A29"/>
    <w:rsid w:val="00FE0B51"/>
    <w:rsid w:val="00FE0B78"/>
    <w:rsid w:val="00FE0ED4"/>
    <w:rsid w:val="00FE1EAB"/>
    <w:rsid w:val="00FE23ED"/>
    <w:rsid w:val="00FE2616"/>
    <w:rsid w:val="00FE284B"/>
    <w:rsid w:val="00FE2896"/>
    <w:rsid w:val="00FE2F6E"/>
    <w:rsid w:val="00FE3004"/>
    <w:rsid w:val="00FE31DC"/>
    <w:rsid w:val="00FE3465"/>
    <w:rsid w:val="00FE35A6"/>
    <w:rsid w:val="00FE3CC4"/>
    <w:rsid w:val="00FE672B"/>
    <w:rsid w:val="00FE67CF"/>
    <w:rsid w:val="00FE6B3A"/>
    <w:rsid w:val="00FE6D20"/>
    <w:rsid w:val="00FE6FB9"/>
    <w:rsid w:val="00FE7549"/>
    <w:rsid w:val="00FE7BCC"/>
    <w:rsid w:val="00FE7CA0"/>
    <w:rsid w:val="00FF0832"/>
    <w:rsid w:val="00FF0B2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2C7"/>
    <w:rsid w:val="00FF7512"/>
    <w:rsid w:val="00FF7563"/>
    <w:rsid w:val="200F4C29"/>
    <w:rsid w:val="64E27B23"/>
    <w:rsid w:val="6CDB62CA"/>
    <w:rsid w:val="7998135D"/>
    <w:rsid w:val="7BAE7FAC"/>
    <w:rsid w:val="7D79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059CE"/>
  <w15:docId w15:val="{76C89E0A-DA15-4BA3-8F68-C29F9112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AC3"/>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AD7AC3"/>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AD7AC3"/>
    <w:pPr>
      <w:keepNext/>
      <w:numPr>
        <w:ilvl w:val="1"/>
        <w:numId w:val="1"/>
      </w:numPr>
      <w:tabs>
        <w:tab w:val="clear" w:pos="576"/>
      </w:tabs>
      <w:spacing w:before="120"/>
      <w:outlineLvl w:val="1"/>
    </w:pPr>
    <w:rPr>
      <w:rFonts w:ascii="Arial" w:hAnsi="Arial"/>
      <w:b/>
      <w:bCs/>
      <w:sz w:val="24"/>
    </w:rPr>
  </w:style>
  <w:style w:type="paragraph" w:styleId="Heading3">
    <w:name w:val="heading 3"/>
    <w:basedOn w:val="Normal"/>
    <w:next w:val="Normal"/>
    <w:qFormat/>
    <w:rsid w:val="00AD7AC3"/>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rsid w:val="00AD7AC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D7AC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D7AC3"/>
    <w:pPr>
      <w:numPr>
        <w:ilvl w:val="5"/>
        <w:numId w:val="1"/>
      </w:numPr>
      <w:spacing w:before="240" w:after="60"/>
      <w:outlineLvl w:val="5"/>
    </w:pPr>
    <w:rPr>
      <w:b/>
      <w:bCs/>
    </w:rPr>
  </w:style>
  <w:style w:type="paragraph" w:styleId="Heading7">
    <w:name w:val="heading 7"/>
    <w:basedOn w:val="Normal"/>
    <w:next w:val="Normal"/>
    <w:qFormat/>
    <w:rsid w:val="00AD7AC3"/>
    <w:pPr>
      <w:numPr>
        <w:ilvl w:val="6"/>
        <w:numId w:val="1"/>
      </w:numPr>
      <w:spacing w:before="240" w:after="60"/>
      <w:outlineLvl w:val="6"/>
    </w:pPr>
    <w:rPr>
      <w:sz w:val="24"/>
      <w:szCs w:val="24"/>
    </w:rPr>
  </w:style>
  <w:style w:type="paragraph" w:styleId="Heading8">
    <w:name w:val="heading 8"/>
    <w:basedOn w:val="Normal"/>
    <w:next w:val="Normal"/>
    <w:qFormat/>
    <w:rsid w:val="00AD7AC3"/>
    <w:pPr>
      <w:numPr>
        <w:ilvl w:val="7"/>
        <w:numId w:val="1"/>
      </w:numPr>
      <w:spacing w:before="240" w:after="60"/>
      <w:outlineLvl w:val="7"/>
    </w:pPr>
    <w:rPr>
      <w:i/>
      <w:iCs/>
      <w:sz w:val="24"/>
      <w:szCs w:val="24"/>
    </w:rPr>
  </w:style>
  <w:style w:type="paragraph" w:styleId="Heading9">
    <w:name w:val="heading 9"/>
    <w:basedOn w:val="Normal"/>
    <w:next w:val="Normal"/>
    <w:qFormat/>
    <w:rsid w:val="00AD7AC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D7AC3"/>
    <w:pPr>
      <w:jc w:val="center"/>
    </w:pPr>
    <w:rPr>
      <w:b/>
      <w:bCs/>
      <w:sz w:val="20"/>
      <w:szCs w:val="20"/>
    </w:rPr>
  </w:style>
  <w:style w:type="paragraph" w:styleId="ListBullet">
    <w:name w:val="List Bullet"/>
    <w:basedOn w:val="List"/>
    <w:rsid w:val="00AD7AC3"/>
    <w:pPr>
      <w:autoSpaceDE/>
      <w:autoSpaceDN/>
      <w:adjustRightInd/>
      <w:spacing w:after="180"/>
      <w:ind w:left="568" w:hanging="284"/>
      <w:jc w:val="left"/>
    </w:pPr>
    <w:rPr>
      <w:sz w:val="20"/>
      <w:szCs w:val="20"/>
      <w:lang w:val="en-GB"/>
    </w:rPr>
  </w:style>
  <w:style w:type="paragraph" w:styleId="List">
    <w:name w:val="List"/>
    <w:basedOn w:val="Normal"/>
    <w:rsid w:val="00AD7AC3"/>
    <w:pPr>
      <w:ind w:left="360" w:hanging="360"/>
    </w:pPr>
  </w:style>
  <w:style w:type="paragraph" w:styleId="CommentText">
    <w:name w:val="annotation text"/>
    <w:basedOn w:val="Normal"/>
    <w:link w:val="CommentTextChar"/>
    <w:unhideWhenUsed/>
    <w:rsid w:val="00AD7AC3"/>
    <w:rPr>
      <w:sz w:val="20"/>
      <w:szCs w:val="20"/>
    </w:rPr>
  </w:style>
  <w:style w:type="paragraph" w:styleId="BodyText">
    <w:name w:val="Body Text"/>
    <w:basedOn w:val="Normal"/>
    <w:link w:val="BodyTextChar"/>
    <w:rsid w:val="00AD7AC3"/>
    <w:rPr>
      <w:sz w:val="20"/>
      <w:szCs w:val="20"/>
    </w:rPr>
  </w:style>
  <w:style w:type="paragraph" w:styleId="List2">
    <w:name w:val="List 2"/>
    <w:basedOn w:val="Normal"/>
    <w:semiHidden/>
    <w:unhideWhenUsed/>
    <w:qFormat/>
    <w:rsid w:val="00AD7AC3"/>
    <w:pPr>
      <w:ind w:left="720" w:hanging="360"/>
      <w:contextualSpacing/>
    </w:pPr>
  </w:style>
  <w:style w:type="paragraph" w:styleId="BalloonText">
    <w:name w:val="Balloon Text"/>
    <w:basedOn w:val="Normal"/>
    <w:semiHidden/>
    <w:rsid w:val="00AD7AC3"/>
    <w:rPr>
      <w:rFonts w:ascii="Tahoma" w:hAnsi="Tahoma" w:cs="Tahoma"/>
      <w:sz w:val="16"/>
      <w:szCs w:val="16"/>
    </w:rPr>
  </w:style>
  <w:style w:type="paragraph" w:styleId="Footer">
    <w:name w:val="footer"/>
    <w:basedOn w:val="Normal"/>
    <w:link w:val="FooterChar"/>
    <w:qFormat/>
    <w:rsid w:val="00AD7AC3"/>
    <w:pPr>
      <w:tabs>
        <w:tab w:val="center" w:pos="4680"/>
        <w:tab w:val="right" w:pos="9360"/>
      </w:tabs>
    </w:pPr>
  </w:style>
  <w:style w:type="paragraph" w:styleId="Header">
    <w:name w:val="header"/>
    <w:basedOn w:val="Normal"/>
    <w:link w:val="HeaderChar"/>
    <w:rsid w:val="00AD7AC3"/>
    <w:pPr>
      <w:tabs>
        <w:tab w:val="center" w:pos="4680"/>
        <w:tab w:val="right" w:pos="9360"/>
      </w:tabs>
    </w:pPr>
  </w:style>
  <w:style w:type="paragraph" w:styleId="FootnoteText">
    <w:name w:val="footnote text"/>
    <w:basedOn w:val="Normal"/>
    <w:semiHidden/>
    <w:rsid w:val="00AD7AC3"/>
    <w:rPr>
      <w:sz w:val="20"/>
      <w:szCs w:val="20"/>
    </w:rPr>
  </w:style>
  <w:style w:type="paragraph" w:styleId="BodyText2">
    <w:name w:val="Body Text 2"/>
    <w:basedOn w:val="Normal"/>
    <w:rsid w:val="00AD7AC3"/>
    <w:pPr>
      <w:spacing w:after="0"/>
      <w:jc w:val="left"/>
    </w:pPr>
    <w:rPr>
      <w:szCs w:val="20"/>
    </w:rPr>
  </w:style>
  <w:style w:type="paragraph" w:styleId="CommentSubject">
    <w:name w:val="annotation subject"/>
    <w:basedOn w:val="CommentText"/>
    <w:next w:val="CommentText"/>
    <w:link w:val="CommentSubjectChar"/>
    <w:semiHidden/>
    <w:unhideWhenUsed/>
    <w:rsid w:val="00AD7AC3"/>
    <w:rPr>
      <w:b/>
      <w:bCs/>
    </w:rPr>
  </w:style>
  <w:style w:type="table" w:styleId="TableGrid">
    <w:name w:val="Table Grid"/>
    <w:basedOn w:val="TableNormal"/>
    <w:rsid w:val="00AD7AC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D7AC3"/>
    <w:rPr>
      <w:color w:val="800080"/>
      <w:u w:val="single"/>
    </w:rPr>
  </w:style>
  <w:style w:type="character" w:styleId="Hyperlink">
    <w:name w:val="Hyperlink"/>
    <w:basedOn w:val="DefaultParagraphFont"/>
    <w:rsid w:val="00AD7AC3"/>
    <w:rPr>
      <w:color w:val="0000FF"/>
      <w:u w:val="single"/>
    </w:rPr>
  </w:style>
  <w:style w:type="character" w:styleId="CommentReference">
    <w:name w:val="annotation reference"/>
    <w:basedOn w:val="DefaultParagraphFont"/>
    <w:semiHidden/>
    <w:unhideWhenUsed/>
    <w:rsid w:val="00AD7AC3"/>
    <w:rPr>
      <w:sz w:val="16"/>
      <w:szCs w:val="16"/>
    </w:rPr>
  </w:style>
  <w:style w:type="character" w:styleId="FootnoteReference">
    <w:name w:val="footnote reference"/>
    <w:basedOn w:val="DefaultParagraphFont"/>
    <w:semiHidden/>
    <w:rsid w:val="00AD7AC3"/>
    <w:rPr>
      <w:vertAlign w:val="superscript"/>
    </w:rPr>
  </w:style>
  <w:style w:type="character" w:customStyle="1" w:styleId="BodyTextChar">
    <w:name w:val="Body Text Char"/>
    <w:basedOn w:val="DefaultParagraphFont"/>
    <w:link w:val="BodyText"/>
    <w:rsid w:val="00AD7AC3"/>
  </w:style>
  <w:style w:type="character" w:customStyle="1" w:styleId="CaptionChar">
    <w:name w:val="Caption Char"/>
    <w:basedOn w:val="DefaultParagraphFont"/>
    <w:link w:val="Caption"/>
    <w:rsid w:val="00AD7AC3"/>
    <w:rPr>
      <w:b/>
      <w:bCs/>
    </w:rPr>
  </w:style>
  <w:style w:type="paragraph" w:customStyle="1" w:styleId="References">
    <w:name w:val="References"/>
    <w:basedOn w:val="Normal"/>
    <w:rsid w:val="00AD7AC3"/>
    <w:pPr>
      <w:numPr>
        <w:numId w:val="2"/>
      </w:numPr>
      <w:adjustRightInd/>
      <w:spacing w:after="60"/>
    </w:pPr>
    <w:rPr>
      <w:sz w:val="20"/>
      <w:szCs w:val="16"/>
    </w:rPr>
  </w:style>
  <w:style w:type="paragraph" w:customStyle="1" w:styleId="Style26">
    <w:name w:val="_Style 26"/>
    <w:next w:val="Normal"/>
    <w:semiHidden/>
    <w:rsid w:val="00AD7AC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D7AC3"/>
    <w:pPr>
      <w:keepNext/>
      <w:jc w:val="center"/>
    </w:pPr>
  </w:style>
  <w:style w:type="paragraph" w:customStyle="1" w:styleId="Eqn">
    <w:name w:val="Eqn"/>
    <w:basedOn w:val="Normal"/>
    <w:qFormat/>
    <w:rsid w:val="00AD7AC3"/>
    <w:pPr>
      <w:tabs>
        <w:tab w:val="center" w:pos="4608"/>
        <w:tab w:val="right" w:pos="9216"/>
      </w:tabs>
    </w:pPr>
    <w:rPr>
      <w:lang w:eastAsia="ja-JP"/>
    </w:rPr>
  </w:style>
  <w:style w:type="paragraph" w:customStyle="1" w:styleId="tablecell">
    <w:name w:val="tablecell"/>
    <w:basedOn w:val="Normal"/>
    <w:qFormat/>
    <w:rsid w:val="00AD7AC3"/>
    <w:pPr>
      <w:spacing w:before="20" w:after="20"/>
      <w:jc w:val="left"/>
    </w:pPr>
  </w:style>
  <w:style w:type="character" w:customStyle="1" w:styleId="HeaderChar">
    <w:name w:val="Header Char"/>
    <w:basedOn w:val="DefaultParagraphFont"/>
    <w:link w:val="Header"/>
    <w:rsid w:val="00AD7AC3"/>
    <w:rPr>
      <w:sz w:val="22"/>
      <w:szCs w:val="22"/>
    </w:rPr>
  </w:style>
  <w:style w:type="character" w:customStyle="1" w:styleId="FooterChar">
    <w:name w:val="Footer Char"/>
    <w:basedOn w:val="DefaultParagraphFont"/>
    <w:link w:val="Footer"/>
    <w:rsid w:val="00AD7AC3"/>
    <w:rPr>
      <w:sz w:val="22"/>
      <w:szCs w:val="22"/>
    </w:rPr>
  </w:style>
  <w:style w:type="paragraph" w:customStyle="1" w:styleId="tablecol">
    <w:name w:val="tablecol"/>
    <w:basedOn w:val="tablecell"/>
    <w:qFormat/>
    <w:rsid w:val="00AD7AC3"/>
    <w:pPr>
      <w:jc w:val="center"/>
    </w:pPr>
    <w:rPr>
      <w:b/>
    </w:rPr>
  </w:style>
  <w:style w:type="paragraph" w:styleId="ListParagraph">
    <w:name w:val="List Paragraph"/>
    <w:basedOn w:val="Normal"/>
    <w:link w:val="ListParagraphChar"/>
    <w:uiPriority w:val="34"/>
    <w:qFormat/>
    <w:rsid w:val="00AD7AC3"/>
    <w:pPr>
      <w:numPr>
        <w:numId w:val="3"/>
      </w:numPr>
      <w:autoSpaceDE/>
      <w:autoSpaceDN/>
      <w:adjustRightInd/>
      <w:snapToGrid/>
      <w:contextualSpacing/>
    </w:pPr>
    <w:rPr>
      <w:rFonts w:eastAsia="等线"/>
    </w:rPr>
  </w:style>
  <w:style w:type="character" w:customStyle="1" w:styleId="CommentTextChar">
    <w:name w:val="Comment Text Char"/>
    <w:basedOn w:val="DefaultParagraphFont"/>
    <w:link w:val="CommentText"/>
    <w:rsid w:val="00AD7AC3"/>
  </w:style>
  <w:style w:type="character" w:customStyle="1" w:styleId="CommentSubjectChar">
    <w:name w:val="Comment Subject Char"/>
    <w:basedOn w:val="CommentTextChar"/>
    <w:link w:val="CommentSubject"/>
    <w:semiHidden/>
    <w:rsid w:val="00AD7AC3"/>
    <w:rPr>
      <w:b/>
      <w:bCs/>
    </w:rPr>
  </w:style>
  <w:style w:type="paragraph" w:customStyle="1" w:styleId="Bullets">
    <w:name w:val="Bullets"/>
    <w:basedOn w:val="Normal"/>
    <w:link w:val="BulletsChar"/>
    <w:qFormat/>
    <w:rsid w:val="00AD7AC3"/>
    <w:pPr>
      <w:numPr>
        <w:numId w:val="4"/>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AD7AC3"/>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AD7AC3"/>
    <w:rPr>
      <w:rFonts w:eastAsia="Batang"/>
      <w:b/>
      <w:i/>
      <w:sz w:val="22"/>
      <w:szCs w:val="24"/>
      <w:lang w:val="en-GB"/>
    </w:rPr>
  </w:style>
  <w:style w:type="paragraph" w:customStyle="1" w:styleId="bullet3">
    <w:name w:val="bullet3"/>
    <w:basedOn w:val="Normal"/>
    <w:qFormat/>
    <w:rsid w:val="00AD7AC3"/>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AD7AC3"/>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D7AC3"/>
    <w:rPr>
      <w:rFonts w:ascii="Times" w:eastAsia="Batang" w:hAnsi="Times"/>
      <w:szCs w:val="24"/>
      <w:lang w:val="en-GB"/>
    </w:rPr>
  </w:style>
  <w:style w:type="character" w:styleId="PlaceholderText">
    <w:name w:val="Placeholder Text"/>
    <w:basedOn w:val="DefaultParagraphFont"/>
    <w:uiPriority w:val="99"/>
    <w:semiHidden/>
    <w:rsid w:val="00AD7AC3"/>
    <w:rPr>
      <w:color w:val="808080"/>
    </w:rPr>
  </w:style>
  <w:style w:type="character" w:customStyle="1" w:styleId="ListParagraphChar">
    <w:name w:val="List Paragraph Char"/>
    <w:link w:val="ListParagraph"/>
    <w:uiPriority w:val="34"/>
    <w:qFormat/>
    <w:rsid w:val="00AD7AC3"/>
    <w:rPr>
      <w:rFonts w:eastAsia="等线"/>
      <w:sz w:val="22"/>
      <w:szCs w:val="22"/>
    </w:rPr>
  </w:style>
  <w:style w:type="paragraph" w:customStyle="1" w:styleId="PL">
    <w:name w:val="PL"/>
    <w:link w:val="PLChar"/>
    <w:qFormat/>
    <w:rsid w:val="00AD7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AD7AC3"/>
    <w:rPr>
      <w:rFonts w:ascii="Courier New" w:eastAsia="Times New Roman" w:hAnsi="Courier New"/>
      <w:sz w:val="16"/>
      <w:lang w:val="en-GB" w:eastAsia="ja-JP"/>
    </w:rPr>
  </w:style>
  <w:style w:type="paragraph" w:customStyle="1" w:styleId="B1">
    <w:name w:val="B1"/>
    <w:basedOn w:val="List"/>
    <w:link w:val="B1Char1"/>
    <w:qFormat/>
    <w:rsid w:val="00AD7AC3"/>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AD7AC3"/>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qFormat/>
    <w:rsid w:val="00AD7AC3"/>
    <w:pPr>
      <w:numPr>
        <w:numId w:val="5"/>
      </w:numPr>
      <w:autoSpaceDE/>
      <w:autoSpaceDN/>
      <w:adjustRightInd/>
      <w:snapToGrid/>
      <w:spacing w:after="0"/>
    </w:pPr>
    <w:rPr>
      <w:rFonts w:eastAsia="MS Mincho"/>
      <w:sz w:val="20"/>
      <w:szCs w:val="20"/>
      <w:lang w:val="en-GB"/>
    </w:rPr>
  </w:style>
  <w:style w:type="character" w:customStyle="1" w:styleId="B1Char1">
    <w:name w:val="B1 Char1"/>
    <w:link w:val="B1"/>
    <w:qFormat/>
    <w:rsid w:val="00AD7AC3"/>
    <w:rPr>
      <w:rFonts w:eastAsia="Times New Roman"/>
      <w:lang w:val="en-GB"/>
    </w:rPr>
  </w:style>
  <w:style w:type="character" w:customStyle="1" w:styleId="B2Char">
    <w:name w:val="B2 Char"/>
    <w:link w:val="B2"/>
    <w:qFormat/>
    <w:locked/>
    <w:rsid w:val="00AD7AC3"/>
    <w:rPr>
      <w:rFonts w:eastAsia="Times New Roman"/>
      <w:lang w:val="en-GB"/>
    </w:rPr>
  </w:style>
  <w:style w:type="paragraph" w:customStyle="1" w:styleId="Style1">
    <w:name w:val="Style1"/>
    <w:basedOn w:val="Normal"/>
    <w:link w:val="Style1Char"/>
    <w:qFormat/>
    <w:rsid w:val="00AD7AC3"/>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7AC3"/>
    <w:rPr>
      <w:lang w:eastAsia="zh-CN"/>
    </w:rPr>
  </w:style>
  <w:style w:type="paragraph" w:customStyle="1" w:styleId="TAH">
    <w:name w:val="TAH"/>
    <w:basedOn w:val="Normal"/>
    <w:link w:val="TAHCar"/>
    <w:qFormat/>
    <w:rsid w:val="00AD7AC3"/>
    <w:pPr>
      <w:keepNext/>
      <w:keepLines/>
      <w:overflowPunct w:val="0"/>
      <w:snapToGrid/>
      <w:spacing w:after="0"/>
      <w:jc w:val="center"/>
      <w:textAlignment w:val="baseline"/>
    </w:pPr>
    <w:rPr>
      <w:rFonts w:ascii="Arial" w:eastAsia="Times New Roman" w:hAnsi="Arial"/>
      <w:b/>
      <w:sz w:val="18"/>
      <w:szCs w:val="20"/>
      <w:lang w:val="zh-CN" w:eastAsia="zh-CN"/>
    </w:rPr>
  </w:style>
  <w:style w:type="paragraph" w:customStyle="1" w:styleId="TAL">
    <w:name w:val="TAL"/>
    <w:basedOn w:val="Normal"/>
    <w:link w:val="TALCar"/>
    <w:qFormat/>
    <w:rsid w:val="00AD7AC3"/>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sid w:val="00AD7AC3"/>
    <w:rPr>
      <w:rFonts w:ascii="Arial" w:eastAsia="Times New Roman" w:hAnsi="Arial"/>
      <w:sz w:val="18"/>
      <w:lang w:val="zh-CN" w:eastAsia="zh-CN"/>
    </w:rPr>
  </w:style>
  <w:style w:type="character" w:customStyle="1" w:styleId="TAHCar">
    <w:name w:val="TAH Car"/>
    <w:link w:val="TAH"/>
    <w:qFormat/>
    <w:locked/>
    <w:rsid w:val="00AD7AC3"/>
    <w:rPr>
      <w:rFonts w:ascii="Arial" w:eastAsia="Times New Roman" w:hAnsi="Arial"/>
      <w:b/>
      <w:sz w:val="18"/>
      <w:lang w:val="zh-CN" w:eastAsia="zh-CN"/>
    </w:rPr>
  </w:style>
  <w:style w:type="paragraph" w:customStyle="1" w:styleId="TH">
    <w:name w:val="TH"/>
    <w:basedOn w:val="Normal"/>
    <w:link w:val="THChar"/>
    <w:qFormat/>
    <w:rsid w:val="00AD7AC3"/>
    <w:pPr>
      <w:keepNext/>
      <w:keepLines/>
      <w:overflowPunct w:val="0"/>
      <w:snapToGrid/>
      <w:spacing w:before="60" w:after="180"/>
      <w:jc w:val="center"/>
      <w:textAlignment w:val="baseline"/>
    </w:pPr>
    <w:rPr>
      <w:rFonts w:ascii="Arial" w:eastAsia="Times New Roman" w:hAnsi="Arial"/>
      <w:b/>
      <w:sz w:val="20"/>
      <w:szCs w:val="20"/>
      <w:lang w:val="zh-CN" w:eastAsia="zh-CN"/>
    </w:rPr>
  </w:style>
  <w:style w:type="character" w:customStyle="1" w:styleId="THChar">
    <w:name w:val="TH Char"/>
    <w:link w:val="TH"/>
    <w:qFormat/>
    <w:rsid w:val="00AD7AC3"/>
    <w:rPr>
      <w:rFonts w:ascii="Arial" w:eastAsia="Times New Roman" w:hAnsi="Arial"/>
      <w:b/>
      <w:lang w:val="zh-CN" w:eastAsia="zh-CN"/>
    </w:rPr>
  </w:style>
  <w:style w:type="paragraph" w:customStyle="1" w:styleId="LGTdoc">
    <w:name w:val="LGTdoc_본문"/>
    <w:basedOn w:val="Normal"/>
    <w:link w:val="LGTdocChar"/>
    <w:qFormat/>
    <w:rsid w:val="00AD7AC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AD7AC3"/>
    <w:rPr>
      <w:rFonts w:eastAsia="Batang"/>
      <w:kern w:val="2"/>
      <w:sz w:val="22"/>
      <w:szCs w:val="24"/>
      <w:lang w:val="en-GB" w:eastAsia="ko-KR"/>
    </w:rPr>
  </w:style>
  <w:style w:type="character" w:customStyle="1" w:styleId="B10">
    <w:name w:val="B1 (文字)"/>
    <w:uiPriority w:val="99"/>
    <w:locked/>
    <w:rsid w:val="00AD7AC3"/>
    <w:rPr>
      <w:lang w:val="en-GB"/>
    </w:rPr>
  </w:style>
  <w:style w:type="paragraph" w:customStyle="1" w:styleId="a">
    <w:name w:val="문단"/>
    <w:basedOn w:val="Normal"/>
    <w:uiPriority w:val="99"/>
    <w:rsid w:val="00AD7AC3"/>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AD7AC3"/>
    <w:rPr>
      <w:lang w:eastAsia="en-US"/>
    </w:rPr>
  </w:style>
  <w:style w:type="table" w:customStyle="1" w:styleId="TableGrid1">
    <w:name w:val="Table Grid1"/>
    <w:basedOn w:val="TableNormal"/>
    <w:qFormat/>
    <w:rsid w:val="00AD7AC3"/>
    <w:pPr>
      <w:spacing w:line="256" w:lineRule="auto"/>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56D79"/>
    <w:rPr>
      <w:color w:val="605E5C"/>
      <w:shd w:val="clear" w:color="auto" w:fill="E1DFDD"/>
    </w:rPr>
  </w:style>
  <w:style w:type="paragraph" w:styleId="DocumentMap">
    <w:name w:val="Document Map"/>
    <w:basedOn w:val="Normal"/>
    <w:link w:val="DocumentMapChar"/>
    <w:semiHidden/>
    <w:unhideWhenUsed/>
    <w:rsid w:val="00DE412E"/>
    <w:rPr>
      <w:rFonts w:ascii="宋体" w:eastAsia="宋体"/>
      <w:sz w:val="18"/>
      <w:szCs w:val="18"/>
    </w:rPr>
  </w:style>
  <w:style w:type="character" w:customStyle="1" w:styleId="DocumentMapChar">
    <w:name w:val="Document Map Char"/>
    <w:basedOn w:val="DefaultParagraphFont"/>
    <w:link w:val="DocumentMap"/>
    <w:semiHidden/>
    <w:rsid w:val="00DE412E"/>
    <w:rPr>
      <w:rFonts w:ascii="宋体" w:eastAsia="宋体"/>
      <w:sz w:val="18"/>
      <w:szCs w:val="18"/>
      <w:lang w:val="en-US" w:eastAsia="en-US"/>
    </w:rPr>
  </w:style>
  <w:style w:type="character" w:customStyle="1" w:styleId="UnresolvedMention2">
    <w:name w:val="Unresolved Mention2"/>
    <w:basedOn w:val="DefaultParagraphFont"/>
    <w:uiPriority w:val="99"/>
    <w:semiHidden/>
    <w:unhideWhenUsed/>
    <w:rsid w:val="00C631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AE880E6-E318-46FD-908C-1ABF8E0688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5064</Words>
  <Characters>28869</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Futurewei</Company>
  <LinksUpToDate>false</LinksUpToDate>
  <CharactersWithSpaces>33866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 Hao Bi</cp:lastModifiedBy>
  <cp:revision>4</cp:revision>
  <cp:lastPrinted>2007-06-18T22:08:00Z</cp:lastPrinted>
  <dcterms:created xsi:type="dcterms:W3CDTF">2021-04-19T02:45:00Z</dcterms:created>
  <dcterms:modified xsi:type="dcterms:W3CDTF">2021-04-19T02:48:00Z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WM36d56741b1f24116b48fc0ed0f95cd04">
    <vt:lpwstr>CWMjBXdw5MNFVG32PLXQ8i8ufdk3ngLI0H+huN1ipbY6DdJ9nLTqsJYxgBQSh9SqP2csxAR/Z3ysOqZW6ksWsdBwg==</vt:lpwstr>
  </property>
  <property fmtid="{D5CDD505-2E9C-101B-9397-08002B2CF9AE}" pid="23" name="KSOProductBuildVer">
    <vt:lpwstr>2052-11.8.2.9022</vt:lpwstr>
  </property>
</Properties>
</file>